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91" w:rsidRDefault="00362A91" w:rsidP="00362A91">
      <w:pPr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衛生福利部雲林教養院員工值班應行注意事項</w:t>
      </w:r>
    </w:p>
    <w:p w:rsidR="00362A91" w:rsidRDefault="00362A91" w:rsidP="00362A91">
      <w:pPr>
        <w:spacing w:line="0" w:lineRule="atLeast"/>
        <w:ind w:right="100"/>
        <w:jc w:val="right"/>
        <w:rPr>
          <w:rFonts w:eastAsia="標楷體"/>
          <w:bCs/>
          <w:sz w:val="20"/>
          <w:szCs w:val="20"/>
        </w:rPr>
      </w:pPr>
      <w:r>
        <w:rPr>
          <w:rFonts w:eastAsia="標楷體"/>
          <w:bCs/>
          <w:sz w:val="20"/>
          <w:szCs w:val="20"/>
        </w:rPr>
        <w:t>93</w:t>
      </w:r>
      <w:r>
        <w:rPr>
          <w:rFonts w:eastAsia="標楷體" w:hAnsi="標楷體" w:hint="eastAsia"/>
          <w:bCs/>
          <w:sz w:val="20"/>
          <w:szCs w:val="20"/>
        </w:rPr>
        <w:t>年</w:t>
      </w:r>
      <w:r>
        <w:rPr>
          <w:rFonts w:eastAsia="標楷體"/>
          <w:bCs/>
          <w:sz w:val="20"/>
          <w:szCs w:val="20"/>
        </w:rPr>
        <w:t>8</w:t>
      </w:r>
      <w:r>
        <w:rPr>
          <w:rFonts w:eastAsia="標楷體" w:hAnsi="標楷體" w:hint="eastAsia"/>
          <w:bCs/>
          <w:sz w:val="20"/>
          <w:szCs w:val="20"/>
        </w:rPr>
        <w:t>月</w:t>
      </w:r>
      <w:r>
        <w:rPr>
          <w:rFonts w:eastAsia="標楷體"/>
          <w:bCs/>
          <w:sz w:val="20"/>
          <w:szCs w:val="20"/>
        </w:rPr>
        <w:t>24</w:t>
      </w:r>
      <w:r>
        <w:rPr>
          <w:rFonts w:eastAsia="標楷體" w:hAnsi="標楷體" w:hint="eastAsia"/>
          <w:bCs/>
          <w:sz w:val="20"/>
          <w:szCs w:val="20"/>
        </w:rPr>
        <w:t>日教人字第</w:t>
      </w:r>
      <w:r>
        <w:rPr>
          <w:rFonts w:eastAsia="標楷體"/>
          <w:bCs/>
          <w:sz w:val="20"/>
          <w:szCs w:val="20"/>
        </w:rPr>
        <w:t>0930001920</w:t>
      </w:r>
      <w:r>
        <w:rPr>
          <w:rFonts w:eastAsia="標楷體" w:hAnsi="標楷體" w:hint="eastAsia"/>
          <w:bCs/>
          <w:sz w:val="20"/>
          <w:szCs w:val="20"/>
        </w:rPr>
        <w:t>號函訂定</w:t>
      </w:r>
    </w:p>
    <w:p w:rsidR="00362A91" w:rsidRDefault="00362A91" w:rsidP="00362A91">
      <w:pPr>
        <w:spacing w:line="0" w:lineRule="atLeast"/>
        <w:jc w:val="right"/>
        <w:rPr>
          <w:rFonts w:eastAsia="標楷體"/>
          <w:bCs/>
          <w:sz w:val="20"/>
          <w:szCs w:val="20"/>
        </w:rPr>
      </w:pPr>
      <w:r>
        <w:rPr>
          <w:rFonts w:eastAsia="標楷體"/>
          <w:bCs/>
          <w:sz w:val="20"/>
          <w:szCs w:val="20"/>
        </w:rPr>
        <w:t>100</w:t>
      </w:r>
      <w:r>
        <w:rPr>
          <w:rFonts w:eastAsia="標楷體" w:hAnsi="標楷體" w:hint="eastAsia"/>
          <w:bCs/>
          <w:sz w:val="20"/>
          <w:szCs w:val="20"/>
        </w:rPr>
        <w:t>年</w:t>
      </w:r>
      <w:r>
        <w:rPr>
          <w:rFonts w:eastAsia="標楷體"/>
          <w:bCs/>
          <w:sz w:val="20"/>
          <w:szCs w:val="20"/>
        </w:rPr>
        <w:t>1</w:t>
      </w:r>
      <w:r>
        <w:rPr>
          <w:rFonts w:eastAsia="標楷體" w:hAnsi="標楷體" w:hint="eastAsia"/>
          <w:bCs/>
          <w:sz w:val="20"/>
          <w:szCs w:val="20"/>
        </w:rPr>
        <w:t>月</w:t>
      </w:r>
      <w:r>
        <w:rPr>
          <w:rFonts w:eastAsia="標楷體"/>
          <w:bCs/>
          <w:sz w:val="20"/>
          <w:szCs w:val="20"/>
        </w:rPr>
        <w:t>12</w:t>
      </w:r>
      <w:r>
        <w:rPr>
          <w:rFonts w:eastAsia="標楷體" w:hAnsi="標楷體" w:hint="eastAsia"/>
          <w:bCs/>
          <w:sz w:val="20"/>
          <w:szCs w:val="20"/>
        </w:rPr>
        <w:t>日教人字第</w:t>
      </w:r>
      <w:r>
        <w:rPr>
          <w:rFonts w:eastAsia="標楷體"/>
          <w:bCs/>
          <w:sz w:val="20"/>
          <w:szCs w:val="20"/>
        </w:rPr>
        <w:t>1000000121</w:t>
      </w:r>
      <w:r>
        <w:rPr>
          <w:rFonts w:eastAsia="標楷體" w:hAnsi="標楷體" w:hint="eastAsia"/>
          <w:bCs/>
          <w:sz w:val="20"/>
          <w:szCs w:val="20"/>
        </w:rPr>
        <w:t>號函修正</w:t>
      </w:r>
    </w:p>
    <w:p w:rsidR="00362A91" w:rsidRDefault="00362A91" w:rsidP="00362A91">
      <w:pPr>
        <w:wordWrap w:val="0"/>
        <w:spacing w:line="0" w:lineRule="atLeast"/>
        <w:jc w:val="right"/>
        <w:rPr>
          <w:rFonts w:eastAsia="標楷體"/>
          <w:bCs/>
          <w:sz w:val="20"/>
          <w:szCs w:val="20"/>
        </w:rPr>
      </w:pPr>
      <w:r>
        <w:rPr>
          <w:rFonts w:eastAsia="標楷體"/>
          <w:bCs/>
          <w:sz w:val="20"/>
          <w:szCs w:val="20"/>
        </w:rPr>
        <w:t>103</w:t>
      </w:r>
      <w:r>
        <w:rPr>
          <w:rFonts w:eastAsia="標楷體" w:hAnsi="標楷體" w:hint="eastAsia"/>
          <w:bCs/>
          <w:sz w:val="20"/>
          <w:szCs w:val="20"/>
        </w:rPr>
        <w:t>年</w:t>
      </w:r>
      <w:r>
        <w:rPr>
          <w:rFonts w:eastAsia="標楷體" w:hAnsi="標楷體"/>
          <w:bCs/>
          <w:sz w:val="20"/>
          <w:szCs w:val="20"/>
        </w:rPr>
        <w:t>2</w:t>
      </w:r>
      <w:r>
        <w:rPr>
          <w:rFonts w:eastAsia="標楷體" w:hAnsi="標楷體" w:hint="eastAsia"/>
          <w:bCs/>
          <w:sz w:val="20"/>
          <w:szCs w:val="20"/>
        </w:rPr>
        <w:t>月</w:t>
      </w:r>
      <w:r w:rsidR="00E45424">
        <w:rPr>
          <w:rFonts w:eastAsia="標楷體" w:hAnsi="標楷體" w:hint="eastAsia"/>
          <w:bCs/>
          <w:sz w:val="20"/>
          <w:szCs w:val="20"/>
        </w:rPr>
        <w:t>21</w:t>
      </w:r>
      <w:r>
        <w:rPr>
          <w:rFonts w:eastAsia="標楷體" w:hAnsi="標楷體" w:hint="eastAsia"/>
          <w:bCs/>
          <w:sz w:val="20"/>
          <w:szCs w:val="20"/>
        </w:rPr>
        <w:t>日教人字第</w:t>
      </w:r>
      <w:r>
        <w:rPr>
          <w:rFonts w:eastAsia="標楷體"/>
          <w:bCs/>
          <w:sz w:val="20"/>
          <w:szCs w:val="20"/>
        </w:rPr>
        <w:t>1030000</w:t>
      </w:r>
      <w:r w:rsidR="00E45424">
        <w:rPr>
          <w:rFonts w:eastAsia="標楷體" w:hint="eastAsia"/>
          <w:bCs/>
          <w:sz w:val="20"/>
          <w:szCs w:val="20"/>
        </w:rPr>
        <w:t>498</w:t>
      </w:r>
      <w:r>
        <w:rPr>
          <w:rFonts w:eastAsia="標楷體" w:hAnsi="標楷體" w:hint="eastAsia"/>
          <w:bCs/>
          <w:sz w:val="20"/>
          <w:szCs w:val="20"/>
        </w:rPr>
        <w:t>號函修正</w:t>
      </w:r>
    </w:p>
    <w:p w:rsidR="00362A91" w:rsidRDefault="00362A91" w:rsidP="00362A91">
      <w:pPr>
        <w:spacing w:line="0" w:lineRule="atLeas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一、衛生福利部雲林教養院</w:t>
      </w:r>
      <w:r>
        <w:rPr>
          <w:rFonts w:eastAsia="標楷體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以下簡稱本院</w:t>
      </w:r>
      <w:r>
        <w:rPr>
          <w:rFonts w:eastAsia="標楷體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為員工之行政值班，特訂定本注意事項。</w:t>
      </w:r>
    </w:p>
    <w:p w:rsidR="00362A91" w:rsidRDefault="00362A91" w:rsidP="00362A91">
      <w:pPr>
        <w:pStyle w:val="21"/>
        <w:spacing w:line="0" w:lineRule="atLeast"/>
        <w:ind w:left="560" w:hanging="5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二、本院職員除秘書以上及經公立醫院出具證明體弱多病者外，均應參加值班，其他技工、工友及替代役男，得因應需要參與值班。</w:t>
      </w:r>
    </w:p>
    <w:p w:rsidR="00362A91" w:rsidRDefault="00362A91" w:rsidP="00362A91">
      <w:pPr>
        <w:spacing w:line="0" w:lineRule="atLeas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三、值班人員因故不能值班時，應事先商請其他值班人員交換</w:t>
      </w:r>
      <w:r>
        <w:rPr>
          <w:rFonts w:eastAsia="標楷體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代理</w:t>
      </w:r>
      <w:r>
        <w:rPr>
          <w:rFonts w:eastAsia="標楷體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值班，並填妥值班調班表陳核後，送排班單位備查。</w:t>
      </w:r>
    </w:p>
    <w:p w:rsidR="00362A91" w:rsidRDefault="00362A91" w:rsidP="00362A91">
      <w:pPr>
        <w:spacing w:line="0" w:lineRule="atLeas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四、值班人員如在值班時間，因疾病或遇有特殊事故等突發之緊急狀況，不克執行勤務時，應儘速洽排班單位或單位主管安排人員遞補。</w:t>
      </w:r>
    </w:p>
    <w:p w:rsidR="00362A91" w:rsidRDefault="00362A91" w:rsidP="00362A91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五、本院門禁維安值班之方式與時間：</w:t>
      </w:r>
    </w:p>
    <w:p w:rsidR="00362A91" w:rsidRDefault="00362A91" w:rsidP="00362A91">
      <w:pPr>
        <w:pStyle w:val="a3"/>
        <w:spacing w:line="0" w:lineRule="atLeast"/>
        <w:ind w:leftChars="100" w:left="1080" w:hangingChars="300" w:hanging="840"/>
        <w:rPr>
          <w:rFonts w:hAnsi="標楷體"/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>
        <w:rPr>
          <w:rFonts w:hAnsi="標楷體" w:hint="eastAsia"/>
          <w:sz w:val="28"/>
          <w:szCs w:val="28"/>
        </w:rPr>
        <w:t>職員（技工及工友）日班：自上午九時至下午五時，夜班備勤：自下</w:t>
      </w:r>
      <w:r>
        <w:rPr>
          <w:rFonts w:hAnsi="標楷體" w:hint="eastAsia"/>
          <w:spacing w:val="-10"/>
          <w:sz w:val="28"/>
          <w:szCs w:val="28"/>
        </w:rPr>
        <w:t>午五時至次日上午九時。</w:t>
      </w:r>
    </w:p>
    <w:p w:rsidR="00362A91" w:rsidRDefault="00362A91" w:rsidP="00362A91">
      <w:pPr>
        <w:pStyle w:val="a3"/>
        <w:spacing w:line="0" w:lineRule="atLeast"/>
        <w:ind w:leftChars="100" w:left="1080" w:hangingChars="300" w:hanging="84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（二）值班人員需親至傳達室值班，至夜間備勤輪值人員，以待命方式備</w:t>
      </w:r>
      <w:r>
        <w:rPr>
          <w:rFonts w:hAnsi="標楷體" w:hint="eastAsia"/>
          <w:spacing w:val="-20"/>
          <w:sz w:val="28"/>
          <w:szCs w:val="28"/>
        </w:rPr>
        <w:t>勤並應隨</w:t>
      </w:r>
      <w:r>
        <w:rPr>
          <w:rFonts w:hAnsi="標楷體" w:hint="eastAsia"/>
          <w:sz w:val="28"/>
          <w:szCs w:val="28"/>
        </w:rPr>
        <w:t>時保持聯絡通訊暢通。</w:t>
      </w:r>
    </w:p>
    <w:p w:rsidR="00362A91" w:rsidRDefault="00362A91" w:rsidP="00362A91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六、值班之補假規定如下：</w:t>
      </w:r>
    </w:p>
    <w:p w:rsidR="00362A91" w:rsidRDefault="00362A91" w:rsidP="00362A91">
      <w:pPr>
        <w:tabs>
          <w:tab w:val="left" w:pos="540"/>
        </w:tabs>
        <w:spacing w:line="0" w:lineRule="atLeast"/>
        <w:ind w:leftChars="150" w:left="360"/>
        <w:rPr>
          <w:rFonts w:eastAsia="標楷體"/>
          <w:dstrike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</w:t>
      </w:r>
      <w:r>
        <w:rPr>
          <w:rFonts w:eastAsia="標楷體" w:hAnsi="標楷體" w:hint="eastAsia"/>
          <w:sz w:val="28"/>
          <w:szCs w:val="28"/>
        </w:rPr>
        <w:t>例假日及放假日，補假一日</w:t>
      </w:r>
      <w:r w:rsidR="00B82F8C">
        <w:rPr>
          <w:rFonts w:eastAsia="標楷體" w:hAnsi="標楷體" w:hint="eastAsia"/>
          <w:sz w:val="28"/>
          <w:szCs w:val="28"/>
        </w:rPr>
        <w:t>，每次</w:t>
      </w:r>
      <w:r w:rsidR="00B74A5B">
        <w:rPr>
          <w:rFonts w:eastAsia="標楷體" w:hAnsi="標楷體" w:hint="eastAsia"/>
          <w:sz w:val="28"/>
          <w:szCs w:val="28"/>
        </w:rPr>
        <w:t>請休</w:t>
      </w:r>
      <w:r w:rsidR="00B82F8C">
        <w:rPr>
          <w:rFonts w:eastAsia="標楷體" w:hAnsi="標楷體" w:hint="eastAsia"/>
          <w:sz w:val="28"/>
          <w:szCs w:val="28"/>
        </w:rPr>
        <w:t>補假應至少半日</w:t>
      </w:r>
      <w:r>
        <w:rPr>
          <w:rFonts w:eastAsia="標楷體" w:hAnsi="標楷體" w:hint="eastAsia"/>
          <w:sz w:val="28"/>
          <w:szCs w:val="28"/>
        </w:rPr>
        <w:t>。</w:t>
      </w:r>
    </w:p>
    <w:p w:rsidR="00362A91" w:rsidRDefault="00362A91" w:rsidP="00362A91">
      <w:pPr>
        <w:spacing w:line="0" w:lineRule="atLeast"/>
        <w:ind w:leftChars="150" w:left="1200" w:hangingChars="300" w:hanging="840"/>
        <w:rPr>
          <w:rFonts w:eastAsia="標楷體"/>
          <w:dstrike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（二）上班日於午休時間值班及</w:t>
      </w:r>
      <w:r>
        <w:rPr>
          <w:rFonts w:eastAsia="標楷體" w:hAnsi="標楷體" w:hint="eastAsia"/>
          <w:sz w:val="28"/>
          <w:szCs w:val="28"/>
        </w:rPr>
        <w:t>夜班備勤遇實際到勤者，</w:t>
      </w:r>
      <w:r>
        <w:rPr>
          <w:rFonts w:ascii="標楷體" w:eastAsia="標楷體" w:hAnsi="標楷體" w:hint="eastAsia"/>
          <w:sz w:val="28"/>
          <w:szCs w:val="28"/>
        </w:rPr>
        <w:t>依實際時數覈實補假</w:t>
      </w:r>
      <w:r>
        <w:rPr>
          <w:rFonts w:eastAsia="標楷體" w:hAnsi="標楷體" w:hint="eastAsia"/>
          <w:sz w:val="28"/>
          <w:szCs w:val="28"/>
        </w:rPr>
        <w:t>。</w:t>
      </w:r>
    </w:p>
    <w:p w:rsidR="00362A91" w:rsidRDefault="00362A91" w:rsidP="00362A91">
      <w:pPr>
        <w:tabs>
          <w:tab w:val="left" w:pos="540"/>
        </w:tabs>
        <w:spacing w:line="0" w:lineRule="atLeas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（三）</w:t>
      </w:r>
      <w:r>
        <w:rPr>
          <w:rFonts w:eastAsia="標楷體" w:hAnsi="標楷體" w:hint="eastAsia"/>
          <w:sz w:val="28"/>
          <w:szCs w:val="28"/>
        </w:rPr>
        <w:t>值班補假應於三個月內補假完畢。</w:t>
      </w:r>
    </w:p>
    <w:p w:rsidR="00362A91" w:rsidRDefault="00362A91" w:rsidP="00362A91">
      <w:pPr>
        <w:snapToGrid w:val="0"/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七、值班人員之職責：</w:t>
      </w:r>
    </w:p>
    <w:p w:rsidR="00362A91" w:rsidRDefault="00362A91" w:rsidP="00362A91">
      <w:pPr>
        <w:snapToGrid w:val="0"/>
        <w:spacing w:line="0" w:lineRule="atLeas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（一）遇有臨時緊急事件應儘速處理，並與相關</w:t>
      </w:r>
      <w:r w:rsidR="00B74A5B">
        <w:rPr>
          <w:rFonts w:eastAsia="標楷體" w:hAnsi="標楷體" w:hint="eastAsia"/>
          <w:sz w:val="28"/>
          <w:szCs w:val="28"/>
        </w:rPr>
        <w:t>科</w:t>
      </w:r>
      <w:r>
        <w:rPr>
          <w:rFonts w:eastAsia="標楷體" w:hAnsi="標楷體" w:hint="eastAsia"/>
          <w:sz w:val="28"/>
          <w:szCs w:val="28"/>
        </w:rPr>
        <w:t>室主管聯繫。</w:t>
      </w:r>
    </w:p>
    <w:p w:rsidR="00362A91" w:rsidRDefault="00362A91" w:rsidP="00362A91">
      <w:pPr>
        <w:kinsoku w:val="0"/>
        <w:adjustRightInd w:val="0"/>
        <w:snapToGrid w:val="0"/>
        <w:spacing w:line="0" w:lineRule="atLeas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（二）</w:t>
      </w:r>
      <w:r>
        <w:rPr>
          <w:rFonts w:ascii="標楷體" w:eastAsia="標楷體" w:hAnsi="標楷體" w:hint="eastAsia"/>
          <w:sz w:val="28"/>
          <w:szCs w:val="28"/>
        </w:rPr>
        <w:t>處理保全人員值勤期間反應事項。</w:t>
      </w:r>
    </w:p>
    <w:p w:rsidR="00362A91" w:rsidRDefault="00362A91" w:rsidP="00362A91">
      <w:pPr>
        <w:snapToGrid w:val="0"/>
        <w:spacing w:line="0" w:lineRule="atLeast"/>
        <w:ind w:leftChars="150" w:left="1200" w:hangingChars="300" w:hanging="84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（三）例假日期間，巡查本院周圍，檢查安全防護措施，鎖閉各辦公室門窗、冷氣機及熄滅燈火，並注意門禁管制。</w:t>
      </w:r>
    </w:p>
    <w:p w:rsidR="00362A91" w:rsidRDefault="00362A91" w:rsidP="00362A91">
      <w:pPr>
        <w:snapToGrid w:val="0"/>
        <w:spacing w:line="0" w:lineRule="atLeast"/>
        <w:ind w:leftChars="150" w:left="1200" w:hangingChars="300" w:hanging="84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（四）負責外賓洽公或學員、院生家長會客之登記、通知或轉接電話予被洽人員。</w:t>
      </w:r>
    </w:p>
    <w:p w:rsidR="00362A91" w:rsidRDefault="00362A91" w:rsidP="00362A91">
      <w:pPr>
        <w:snapToGrid w:val="0"/>
        <w:spacing w:line="0" w:lineRule="atLeas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（五）代收各種文件。</w:t>
      </w:r>
    </w:p>
    <w:p w:rsidR="00362A91" w:rsidRDefault="00362A91" w:rsidP="00362A91">
      <w:pPr>
        <w:snapToGrid w:val="0"/>
        <w:spacing w:line="0" w:lineRule="atLeas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（六）其他臨時交辦事項。</w:t>
      </w:r>
    </w:p>
    <w:p w:rsidR="00362A91" w:rsidRDefault="00362A91" w:rsidP="00362A91">
      <w:pPr>
        <w:snapToGrid w:val="0"/>
        <w:spacing w:line="0" w:lineRule="atLeas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八、值班人員於職責範圍內所處理之事件、建議及交接事項，應詳實記載於值班簿內，並按日（假日順延）由接勤人員送相關</w:t>
      </w:r>
      <w:r w:rsidR="00E45424">
        <w:rPr>
          <w:rFonts w:eastAsia="標楷體" w:hAnsi="標楷體" w:hint="eastAsia"/>
          <w:sz w:val="28"/>
          <w:szCs w:val="28"/>
        </w:rPr>
        <w:t>科</w:t>
      </w:r>
      <w:r>
        <w:rPr>
          <w:rFonts w:eastAsia="標楷體" w:hAnsi="標楷體" w:hint="eastAsia"/>
          <w:sz w:val="28"/>
          <w:szCs w:val="28"/>
        </w:rPr>
        <w:t>室陳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院長或其授權人員核閱。</w:t>
      </w:r>
    </w:p>
    <w:p w:rsidR="00362A91" w:rsidRDefault="00362A91" w:rsidP="00362A91">
      <w:pPr>
        <w:snapToGrid w:val="0"/>
        <w:spacing w:line="0" w:lineRule="atLeas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九、例假日值班人員代收之各種文件，應衡酌緩急及保密等級，依下列方式處理：</w:t>
      </w:r>
    </w:p>
    <w:p w:rsidR="00362A91" w:rsidRDefault="00362A91" w:rsidP="00362A91">
      <w:pPr>
        <w:snapToGrid w:val="0"/>
        <w:spacing w:line="0" w:lineRule="atLeast"/>
        <w:ind w:leftChars="150" w:left="1200" w:hangingChars="300" w:hanging="84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（一）一般性公文或私人掛號函件，應逐一登記，於次日上班時間送收發室點收。</w:t>
      </w:r>
    </w:p>
    <w:p w:rsidR="00362A91" w:rsidRDefault="00362A91" w:rsidP="00362A91">
      <w:pPr>
        <w:snapToGrid w:val="0"/>
        <w:spacing w:line="0" w:lineRule="atLeast"/>
        <w:ind w:leftChars="150" w:left="1200" w:hangingChars="300" w:hanging="84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（二）凡文件封面蓋有緊急、特急件、開會通知或最速件戳記，非屬密件者，得先拆閱並依內容之緩急情形處理，如有疑義者，應立即以電話請示相關</w:t>
      </w:r>
      <w:r w:rsidR="00B74A5B">
        <w:rPr>
          <w:rFonts w:eastAsia="標楷體" w:hAnsi="標楷體" w:hint="eastAsia"/>
          <w:sz w:val="28"/>
          <w:szCs w:val="28"/>
        </w:rPr>
        <w:t>科</w:t>
      </w:r>
      <w:r>
        <w:rPr>
          <w:rFonts w:eastAsia="標楷體" w:hAnsi="標楷體" w:hint="eastAsia"/>
          <w:sz w:val="28"/>
          <w:szCs w:val="28"/>
        </w:rPr>
        <w:t>室主管；惟其屬密件者，應先以電話請示相關</w:t>
      </w:r>
      <w:r w:rsidR="00B74A5B">
        <w:rPr>
          <w:rFonts w:eastAsia="標楷體" w:hAnsi="標楷體" w:hint="eastAsia"/>
          <w:sz w:val="28"/>
          <w:szCs w:val="28"/>
        </w:rPr>
        <w:t>科</w:t>
      </w:r>
      <w:r>
        <w:rPr>
          <w:rFonts w:eastAsia="標楷體" w:hAnsi="標楷體" w:hint="eastAsia"/>
          <w:sz w:val="28"/>
          <w:szCs w:val="28"/>
        </w:rPr>
        <w:t>室主管後再行處理。</w:t>
      </w:r>
    </w:p>
    <w:p w:rsidR="00362A91" w:rsidRDefault="00362A91" w:rsidP="00362A91">
      <w:pPr>
        <w:snapToGrid w:val="0"/>
        <w:spacing w:line="0" w:lineRule="atLeas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（三）文件書明院長親啟並屬特急件者，應先以電話請示院長。</w:t>
      </w:r>
    </w:p>
    <w:p w:rsidR="00362A91" w:rsidRDefault="00362A91" w:rsidP="00362A91">
      <w:pPr>
        <w:snapToGrid w:val="0"/>
        <w:spacing w:line="0" w:lineRule="atLeast"/>
        <w:ind w:leftChars="500" w:left="120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值班人員代收文件，應以值日簿登記收轉，請收發人員簽收，並註明收到時間，以明責任。</w:t>
      </w:r>
    </w:p>
    <w:p w:rsidR="00362A91" w:rsidRDefault="00362A91" w:rsidP="00362A91">
      <w:pPr>
        <w:snapToGrid w:val="0"/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十、傳達室應放置下列資料：</w:t>
      </w:r>
    </w:p>
    <w:p w:rsidR="00362A91" w:rsidRDefault="00362A91" w:rsidP="00362A91">
      <w:pPr>
        <w:snapToGrid w:val="0"/>
        <w:spacing w:line="0" w:lineRule="atLeas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>（一）懸掛值日牌，書明值班人員姓名。</w:t>
      </w:r>
    </w:p>
    <w:p w:rsidR="00362A91" w:rsidRDefault="00362A91" w:rsidP="00362A91">
      <w:pPr>
        <w:snapToGrid w:val="0"/>
        <w:spacing w:line="0" w:lineRule="atLeas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（二）本院各</w:t>
      </w:r>
      <w:r w:rsidR="00B74A5B">
        <w:rPr>
          <w:rFonts w:eastAsia="標楷體" w:hAnsi="標楷體" w:hint="eastAsia"/>
          <w:sz w:val="28"/>
          <w:szCs w:val="28"/>
        </w:rPr>
        <w:t>科</w:t>
      </w:r>
      <w:r>
        <w:rPr>
          <w:rFonts w:eastAsia="標楷體" w:hAnsi="標楷體" w:hint="eastAsia"/>
          <w:sz w:val="28"/>
          <w:szCs w:val="28"/>
        </w:rPr>
        <w:t>室主管辦公室及住家電話。</w:t>
      </w:r>
    </w:p>
    <w:p w:rsidR="00362A91" w:rsidRDefault="00362A91" w:rsidP="00362A91">
      <w:pPr>
        <w:snapToGrid w:val="0"/>
        <w:spacing w:line="0" w:lineRule="atLeas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（三）治安、消防、醫院機構及計程車行電話。</w:t>
      </w:r>
    </w:p>
    <w:p w:rsidR="00362A91" w:rsidRDefault="00362A91" w:rsidP="00362A91">
      <w:pPr>
        <w:snapToGrid w:val="0"/>
        <w:spacing w:line="0" w:lineRule="atLeast"/>
        <w:ind w:leftChars="150" w:left="36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（四）員工值班表、會客登記表。</w:t>
      </w:r>
    </w:p>
    <w:p w:rsidR="00362A91" w:rsidRDefault="00362A91" w:rsidP="00362A91">
      <w:pPr>
        <w:snapToGrid w:val="0"/>
        <w:spacing w:line="0" w:lineRule="atLeas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（五）保全人員值班表。</w:t>
      </w:r>
    </w:p>
    <w:p w:rsidR="00362A91" w:rsidRDefault="00362A91" w:rsidP="00362A91">
      <w:pPr>
        <w:snapToGrid w:val="0"/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十一、值班人員值班費規定如下：（額度內得視預算編列情形調整）</w:t>
      </w:r>
    </w:p>
    <w:p w:rsidR="00362A91" w:rsidRDefault="00362A91" w:rsidP="00362A91">
      <w:pPr>
        <w:spacing w:line="0" w:lineRule="atLeast"/>
        <w:ind w:leftChars="100" w:left="800" w:hangingChars="20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春節假期（含除夕、初一至初三）、端午節、中秋節等節日，發給職員新</w:t>
      </w:r>
      <w:r w:rsidR="00B74A5B">
        <w:rPr>
          <w:rFonts w:eastAsia="標楷體" w:hint="eastAsia"/>
          <w:sz w:val="28"/>
          <w:szCs w:val="28"/>
        </w:rPr>
        <w:t>臺</w:t>
      </w:r>
      <w:r>
        <w:rPr>
          <w:rFonts w:eastAsia="標楷體" w:hint="eastAsia"/>
          <w:sz w:val="28"/>
          <w:szCs w:val="28"/>
        </w:rPr>
        <w:t>幣七百元；技工、工友新</w:t>
      </w:r>
      <w:r w:rsidR="00B74A5B">
        <w:rPr>
          <w:rFonts w:eastAsia="標楷體" w:hint="eastAsia"/>
          <w:sz w:val="28"/>
          <w:szCs w:val="28"/>
        </w:rPr>
        <w:t>臺</w:t>
      </w:r>
      <w:r>
        <w:rPr>
          <w:rFonts w:eastAsia="標楷體" w:hint="eastAsia"/>
          <w:sz w:val="28"/>
          <w:szCs w:val="28"/>
        </w:rPr>
        <w:t>幣五百元外，不另發給值班費。</w:t>
      </w:r>
    </w:p>
    <w:p w:rsidR="00362A91" w:rsidRDefault="00362A91" w:rsidP="00362A91">
      <w:pPr>
        <w:pStyle w:val="21"/>
        <w:spacing w:line="0" w:lineRule="atLeast"/>
        <w:ind w:left="840" w:hangingChars="300" w:hanging="84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十二、值班人員應確實執行勤務及遵守交接時間，不得擅離職守，違者從嚴議處。</w:t>
      </w:r>
    </w:p>
    <w:p w:rsidR="00362A91" w:rsidRDefault="00362A91" w:rsidP="00362A91">
      <w:pPr>
        <w:pStyle w:val="21"/>
        <w:spacing w:line="0" w:lineRule="atLeast"/>
        <w:ind w:leftChars="350" w:left="840" w:firstLineChars="0" w:firstLine="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值班人員應與接勤人員辦理交接始可卸勤。如接勤人員未能按時交接，應主動提醒接勤人員或向排班單位反映處理。接勤人員到勤前，原值班人員不得擅自卸勤。</w:t>
      </w:r>
    </w:p>
    <w:p w:rsidR="00362A91" w:rsidRDefault="00362A91" w:rsidP="00362A91">
      <w:pPr>
        <w:spacing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十三、因天然災害發生，經宣</w:t>
      </w:r>
      <w:r w:rsidR="00B74A5B">
        <w:rPr>
          <w:rFonts w:eastAsia="標楷體" w:hAnsi="標楷體" w:hint="eastAsia"/>
          <w:sz w:val="28"/>
          <w:szCs w:val="28"/>
        </w:rPr>
        <w:t>布</w:t>
      </w:r>
      <w:r>
        <w:rPr>
          <w:rFonts w:eastAsia="標楷體" w:hAnsi="標楷體" w:hint="eastAsia"/>
          <w:sz w:val="28"/>
          <w:szCs w:val="28"/>
        </w:rPr>
        <w:t>停止上班時，仍由原排定值班人員到院值班或覓妥適當人員代班，所增加之值班補假，依第六點規定辦理。</w:t>
      </w:r>
    </w:p>
    <w:p w:rsidR="00362A91" w:rsidRDefault="00362A91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5D7E39" w:rsidRDefault="005D7E39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5D7E39" w:rsidRDefault="005D7E39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5D7E39" w:rsidRDefault="005D7E39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5D7E39" w:rsidRPr="005D7E39" w:rsidRDefault="005D7E39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5D7E39" w:rsidRDefault="005D7E39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5D7E39" w:rsidRDefault="005D7E39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5D7E39" w:rsidRDefault="005D7E39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5D7E39" w:rsidRDefault="005D7E39" w:rsidP="00362A91">
      <w:pPr>
        <w:spacing w:line="500" w:lineRule="exact"/>
        <w:ind w:left="823" w:hangingChars="257" w:hanging="823"/>
        <w:jc w:val="center"/>
        <w:rPr>
          <w:rFonts w:eastAsia="標楷體" w:hAnsi="標楷體"/>
          <w:b/>
          <w:bCs/>
          <w:sz w:val="32"/>
          <w:szCs w:val="32"/>
        </w:rPr>
      </w:pPr>
    </w:p>
    <w:p w:rsidR="00362A91" w:rsidRPr="005D7E39" w:rsidRDefault="00362A91" w:rsidP="005D7E39">
      <w:pPr>
        <w:spacing w:line="500" w:lineRule="exact"/>
        <w:ind w:left="720" w:hangingChars="257" w:hanging="720"/>
        <w:jc w:val="center"/>
        <w:rPr>
          <w:rFonts w:eastAsia="標楷體"/>
          <w:b/>
          <w:bCs/>
          <w:sz w:val="28"/>
          <w:szCs w:val="28"/>
        </w:rPr>
      </w:pPr>
      <w:r w:rsidRPr="005D7E39">
        <w:rPr>
          <w:rFonts w:eastAsia="標楷體" w:hAnsi="標楷體" w:hint="eastAsia"/>
          <w:b/>
          <w:bCs/>
          <w:sz w:val="28"/>
          <w:szCs w:val="28"/>
        </w:rPr>
        <w:lastRenderedPageBreak/>
        <w:t>衛生福利部雲林教養院員工值班應行注意事項</w:t>
      </w:r>
      <w:r w:rsidRPr="005D7E39">
        <w:rPr>
          <w:rFonts w:ascii="標楷體" w:eastAsia="標楷體" w:hAnsi="標楷體" w:hint="eastAsia"/>
          <w:b/>
          <w:bCs/>
          <w:sz w:val="28"/>
          <w:szCs w:val="28"/>
        </w:rPr>
        <w:t>修正草案</w:t>
      </w:r>
      <w:r w:rsidRPr="005D7E39">
        <w:rPr>
          <w:rFonts w:eastAsia="標楷體" w:hAnsi="標楷體" w:hint="eastAsia"/>
          <w:b/>
          <w:bCs/>
          <w:sz w:val="28"/>
          <w:szCs w:val="28"/>
        </w:rPr>
        <w:t>總說明</w:t>
      </w:r>
    </w:p>
    <w:p w:rsidR="00362A91" w:rsidRDefault="00362A91" w:rsidP="00362A91">
      <w:pPr>
        <w:spacing w:line="520" w:lineRule="exact"/>
        <w:ind w:leftChars="100" w:left="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本院「員工值班應行注意事項」於中央機關組調整前，於</w:t>
      </w:r>
      <w:r>
        <w:rPr>
          <w:rFonts w:eastAsia="標楷體"/>
          <w:sz w:val="28"/>
          <w:szCs w:val="28"/>
        </w:rPr>
        <w:t>93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8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24</w:t>
      </w:r>
      <w:r>
        <w:rPr>
          <w:rFonts w:eastAsia="標楷體" w:hAnsi="標楷體" w:hint="eastAsia"/>
          <w:sz w:val="28"/>
          <w:szCs w:val="28"/>
        </w:rPr>
        <w:t>日以教人字第</w:t>
      </w:r>
      <w:r>
        <w:rPr>
          <w:rFonts w:eastAsia="標楷體"/>
          <w:sz w:val="28"/>
          <w:szCs w:val="28"/>
        </w:rPr>
        <w:t>0930001920</w:t>
      </w:r>
      <w:r>
        <w:rPr>
          <w:rFonts w:eastAsia="標楷體" w:hAnsi="標楷體" w:hint="eastAsia"/>
          <w:sz w:val="28"/>
          <w:szCs w:val="28"/>
        </w:rPr>
        <w:t>號函訂定，並奉內政部</w:t>
      </w:r>
      <w:r>
        <w:rPr>
          <w:rFonts w:eastAsia="標楷體" w:hAnsi="標楷體"/>
          <w:sz w:val="28"/>
          <w:szCs w:val="28"/>
        </w:rPr>
        <w:t>93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12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>日內授中人字第</w:t>
      </w:r>
      <w:r>
        <w:rPr>
          <w:rFonts w:eastAsia="標楷體"/>
          <w:sz w:val="28"/>
          <w:szCs w:val="28"/>
        </w:rPr>
        <w:t>0930728263</w:t>
      </w:r>
      <w:r>
        <w:rPr>
          <w:rFonts w:eastAsia="標楷體" w:hAnsi="標楷體" w:hint="eastAsia"/>
          <w:sz w:val="28"/>
          <w:szCs w:val="28"/>
        </w:rPr>
        <w:t>號函同意備查有案，</w:t>
      </w:r>
      <w:r>
        <w:rPr>
          <w:rFonts w:eastAsia="標楷體" w:hint="eastAsia"/>
          <w:sz w:val="28"/>
          <w:szCs w:val="28"/>
        </w:rPr>
        <w:t>茲以中央行政機關組織調整，本院改隸衛生福利部之編制表修正案，經行政院</w:t>
      </w:r>
      <w:r>
        <w:rPr>
          <w:rFonts w:eastAsia="標楷體"/>
          <w:sz w:val="28"/>
          <w:szCs w:val="28"/>
        </w:rPr>
        <w:t>102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日院授研綜字第</w:t>
      </w:r>
      <w:r>
        <w:rPr>
          <w:rFonts w:eastAsia="標楷體"/>
          <w:sz w:val="28"/>
          <w:szCs w:val="28"/>
        </w:rPr>
        <w:t>10222605327</w:t>
      </w:r>
      <w:r>
        <w:rPr>
          <w:rFonts w:eastAsia="標楷體" w:hint="eastAsia"/>
          <w:sz w:val="28"/>
          <w:szCs w:val="28"/>
        </w:rPr>
        <w:t>號函核定。相</w:t>
      </w:r>
      <w:r>
        <w:rPr>
          <w:rFonts w:eastAsia="標楷體" w:hAnsi="標楷體" w:hint="eastAsia"/>
          <w:sz w:val="28"/>
          <w:szCs w:val="28"/>
        </w:rPr>
        <w:t>關依據事項已有所變動，為因應實務需要，爰針對現行規定不合時宜之處，予以檢討修正本院「員工值班應行注意事項」，本次修正重點如下：</w:t>
      </w:r>
    </w:p>
    <w:p w:rsidR="00362A91" w:rsidRDefault="00362A91" w:rsidP="00362A91">
      <w:pPr>
        <w:numPr>
          <w:ilvl w:val="0"/>
          <w:numId w:val="1"/>
        </w:numPr>
        <w:spacing w:line="50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修正本院</w:t>
      </w:r>
      <w:r w:rsidR="005D7E39">
        <w:rPr>
          <w:rFonts w:eastAsia="標楷體" w:hAnsi="標楷體" w:hint="eastAsia"/>
          <w:sz w:val="28"/>
          <w:szCs w:val="28"/>
        </w:rPr>
        <w:t>「</w:t>
      </w:r>
      <w:r>
        <w:rPr>
          <w:rFonts w:eastAsia="標楷體" w:hAnsi="標楷體" w:hint="eastAsia"/>
          <w:sz w:val="28"/>
          <w:szCs w:val="28"/>
        </w:rPr>
        <w:t>員工值班應行注意事項</w:t>
      </w:r>
      <w:r w:rsidR="005D7E39">
        <w:rPr>
          <w:rFonts w:eastAsia="標楷體" w:hAnsi="標楷體" w:hint="eastAsia"/>
          <w:sz w:val="28"/>
          <w:szCs w:val="28"/>
        </w:rPr>
        <w:t>」</w:t>
      </w:r>
      <w:r>
        <w:rPr>
          <w:rFonts w:eastAsia="標楷體" w:hAnsi="標楷體" w:hint="eastAsia"/>
          <w:sz w:val="28"/>
          <w:szCs w:val="28"/>
        </w:rPr>
        <w:t>名稱為「衛生福利部雲林教養院員工值班應行注意事項」。</w:t>
      </w:r>
    </w:p>
    <w:p w:rsidR="00362A91" w:rsidRDefault="00362A91" w:rsidP="00362A91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二、修正注意事項第</w:t>
      </w:r>
      <w:r>
        <w:rPr>
          <w:rFonts w:eastAsia="標楷體" w:hAnsi="標楷體"/>
          <w:sz w:val="28"/>
          <w:szCs w:val="28"/>
        </w:rPr>
        <w:t>1</w:t>
      </w:r>
      <w:r w:rsidR="00647801">
        <w:rPr>
          <w:rFonts w:eastAsia="標楷體" w:hAnsi="標楷體" w:hint="eastAsia"/>
          <w:sz w:val="28"/>
          <w:szCs w:val="28"/>
        </w:rPr>
        <w:t>、</w:t>
      </w:r>
      <w:r w:rsidR="00D96402">
        <w:rPr>
          <w:rFonts w:eastAsia="標楷體" w:hAnsi="標楷體" w:hint="eastAsia"/>
          <w:sz w:val="28"/>
          <w:szCs w:val="28"/>
        </w:rPr>
        <w:t>6</w:t>
      </w:r>
      <w:r w:rsidR="00647801">
        <w:rPr>
          <w:rFonts w:eastAsia="標楷體" w:hAnsi="標楷體" w:hint="eastAsia"/>
          <w:sz w:val="28"/>
          <w:szCs w:val="28"/>
        </w:rPr>
        <w:t>、</w:t>
      </w:r>
      <w:r w:rsidR="00647801">
        <w:rPr>
          <w:rFonts w:eastAsia="標楷體" w:hAnsi="標楷體" w:hint="eastAsia"/>
          <w:sz w:val="28"/>
          <w:szCs w:val="28"/>
        </w:rPr>
        <w:t>7</w:t>
      </w:r>
      <w:r w:rsidR="00647801">
        <w:rPr>
          <w:rFonts w:eastAsia="標楷體" w:hAnsi="標楷體" w:hint="eastAsia"/>
          <w:sz w:val="28"/>
          <w:szCs w:val="28"/>
        </w:rPr>
        <w:t>、</w:t>
      </w:r>
      <w:r w:rsidR="00647801">
        <w:rPr>
          <w:rFonts w:eastAsia="標楷體" w:hAnsi="標楷體" w:hint="eastAsia"/>
          <w:sz w:val="28"/>
          <w:szCs w:val="28"/>
        </w:rPr>
        <w:t>8</w:t>
      </w:r>
      <w:r w:rsidR="00647801">
        <w:rPr>
          <w:rFonts w:eastAsia="標楷體" w:hAnsi="標楷體" w:hint="eastAsia"/>
          <w:sz w:val="28"/>
          <w:szCs w:val="28"/>
        </w:rPr>
        <w:t>、</w:t>
      </w:r>
      <w:r w:rsidR="00647801">
        <w:rPr>
          <w:rFonts w:eastAsia="標楷體" w:hAnsi="標楷體" w:hint="eastAsia"/>
          <w:sz w:val="28"/>
          <w:szCs w:val="28"/>
        </w:rPr>
        <w:t>9</w:t>
      </w:r>
      <w:r w:rsidR="00647801">
        <w:rPr>
          <w:rFonts w:eastAsia="標楷體" w:hAnsi="標楷體" w:hint="eastAsia"/>
          <w:sz w:val="28"/>
          <w:szCs w:val="28"/>
        </w:rPr>
        <w:t>、</w:t>
      </w:r>
      <w:r w:rsidR="00647801">
        <w:rPr>
          <w:rFonts w:eastAsia="標楷體" w:hAnsi="標楷體" w:hint="eastAsia"/>
          <w:sz w:val="28"/>
          <w:szCs w:val="28"/>
        </w:rPr>
        <w:t>10</w:t>
      </w:r>
      <w:r w:rsidR="00647801">
        <w:rPr>
          <w:rFonts w:eastAsia="標楷體" w:hAnsi="標楷體" w:hint="eastAsia"/>
          <w:sz w:val="28"/>
          <w:szCs w:val="28"/>
        </w:rPr>
        <w:t>、</w:t>
      </w:r>
      <w:r w:rsidR="00647801">
        <w:rPr>
          <w:rFonts w:eastAsia="標楷體" w:hAnsi="標楷體" w:hint="eastAsia"/>
          <w:sz w:val="28"/>
          <w:szCs w:val="28"/>
        </w:rPr>
        <w:t>11</w:t>
      </w:r>
      <w:r w:rsidR="00647801">
        <w:rPr>
          <w:rFonts w:eastAsia="標楷體" w:hAnsi="標楷體" w:hint="eastAsia"/>
          <w:sz w:val="28"/>
          <w:szCs w:val="28"/>
        </w:rPr>
        <w:t>、</w:t>
      </w:r>
      <w:r w:rsidR="00647801">
        <w:rPr>
          <w:rFonts w:eastAsia="標楷體" w:hAnsi="標楷體" w:hint="eastAsia"/>
          <w:sz w:val="28"/>
          <w:szCs w:val="28"/>
        </w:rPr>
        <w:t>13</w:t>
      </w:r>
      <w:r w:rsidR="00D96402">
        <w:rPr>
          <w:rFonts w:eastAsia="標楷體" w:hAnsi="標楷體" w:hint="eastAsia"/>
          <w:sz w:val="28"/>
          <w:szCs w:val="28"/>
        </w:rPr>
        <w:t>點</w:t>
      </w:r>
      <w:r>
        <w:rPr>
          <w:rFonts w:eastAsia="標楷體" w:hAnsi="標楷體" w:hint="eastAsia"/>
          <w:sz w:val="28"/>
          <w:szCs w:val="28"/>
        </w:rPr>
        <w:t>。</w:t>
      </w: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5D7E39" w:rsidRDefault="005D7E39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5D7E39" w:rsidRDefault="005D7E39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5D7E39" w:rsidRDefault="005D7E39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666913" w:rsidRPr="00666913" w:rsidRDefault="00666913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362A91" w:rsidRDefault="00362A91" w:rsidP="00362A91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B4239">
        <w:rPr>
          <w:rFonts w:ascii="標楷體" w:eastAsia="標楷體" w:hAnsi="標楷體" w:hint="eastAsia"/>
          <w:b/>
          <w:sz w:val="32"/>
          <w:szCs w:val="32"/>
        </w:rPr>
        <w:lastRenderedPageBreak/>
        <w:t>衛生福利</w:t>
      </w:r>
      <w:r>
        <w:rPr>
          <w:rFonts w:ascii="標楷體" w:eastAsia="標楷體" w:hAnsi="標楷體" w:hint="eastAsia"/>
          <w:b/>
          <w:bCs/>
          <w:sz w:val="32"/>
          <w:szCs w:val="32"/>
        </w:rPr>
        <w:t>部雲林教養院員工值班應行注意事項修正草案對照表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139"/>
        <w:gridCol w:w="4253"/>
        <w:gridCol w:w="1842"/>
      </w:tblGrid>
      <w:tr w:rsidR="00362A9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napToGrid w:val="0"/>
              <w:spacing w:line="0" w:lineRule="atLeast"/>
              <w:ind w:left="694" w:hangingChars="280" w:hanging="694"/>
              <w:jc w:val="center"/>
              <w:rPr>
                <w:rFonts w:eastAsia="標楷體" w:hAnsi="標楷體"/>
                <w:bCs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修正名稱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napToGrid w:val="0"/>
              <w:spacing w:line="0" w:lineRule="atLeast"/>
              <w:ind w:left="694" w:hangingChars="280" w:hanging="694"/>
              <w:jc w:val="center"/>
              <w:rPr>
                <w:rFonts w:eastAsia="標楷體" w:hAnsi="標楷體"/>
                <w:bCs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現行名稱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napToGrid w:val="0"/>
              <w:spacing w:line="0" w:lineRule="atLeast"/>
              <w:ind w:left="694" w:hangingChars="280" w:hanging="694"/>
              <w:jc w:val="center"/>
              <w:rPr>
                <w:rFonts w:eastAsia="標楷體" w:hAnsi="標楷體"/>
                <w:bCs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說明</w:t>
            </w:r>
          </w:p>
        </w:tc>
      </w:tr>
      <w:tr w:rsidR="00362A9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napToGrid w:val="0"/>
              <w:spacing w:line="0" w:lineRule="atLeast"/>
              <w:rPr>
                <w:rFonts w:eastAsia="標楷體" w:hAnsi="標楷體"/>
                <w:bCs/>
                <w:spacing w:val="-16"/>
                <w:sz w:val="28"/>
                <w:szCs w:val="28"/>
              </w:rPr>
            </w:pPr>
            <w:r w:rsidRPr="003B4239">
              <w:rPr>
                <w:rFonts w:eastAsia="標楷體" w:hAnsi="標楷體" w:hint="eastAsia"/>
                <w:bCs/>
                <w:spacing w:val="-16"/>
                <w:sz w:val="28"/>
                <w:szCs w:val="28"/>
                <w:u w:val="single"/>
              </w:rPr>
              <w:t>衛生福利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部雲林教養院員工值班應行注意事項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napToGrid w:val="0"/>
              <w:spacing w:line="0" w:lineRule="atLeast"/>
              <w:rPr>
                <w:rFonts w:eastAsia="標楷體" w:hAnsi="標楷體"/>
                <w:bCs/>
                <w:spacing w:val="-16"/>
                <w:sz w:val="28"/>
                <w:szCs w:val="28"/>
              </w:rPr>
            </w:pPr>
            <w:r w:rsidRPr="00F477BB">
              <w:rPr>
                <w:rFonts w:eastAsia="標楷體" w:hAnsi="標楷體" w:hint="eastAsia"/>
                <w:bCs/>
                <w:spacing w:val="-16"/>
                <w:sz w:val="28"/>
                <w:szCs w:val="28"/>
                <w:u w:val="single"/>
              </w:rPr>
              <w:t>內政</w:t>
            </w:r>
            <w:r w:rsidRPr="003B4239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部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雲林教養院員工值班應行注意事項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napToGrid w:val="0"/>
              <w:spacing w:line="0" w:lineRule="atLeast"/>
              <w:rPr>
                <w:rFonts w:eastAsia="標楷體" w:hAnsi="標楷體"/>
                <w:bCs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因本院於</w:t>
            </w:r>
            <w:r>
              <w:rPr>
                <w:rFonts w:eastAsia="標楷體" w:hAnsi="標楷體"/>
                <w:bCs/>
                <w:spacing w:val="-16"/>
                <w:sz w:val="28"/>
                <w:szCs w:val="28"/>
              </w:rPr>
              <w:t>102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年</w:t>
            </w:r>
            <w:r>
              <w:rPr>
                <w:rFonts w:eastAsia="標楷體" w:hAnsi="標楷體"/>
                <w:bCs/>
                <w:spacing w:val="-16"/>
                <w:sz w:val="28"/>
                <w:szCs w:val="28"/>
              </w:rPr>
              <w:t>7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月</w:t>
            </w:r>
            <w:r>
              <w:rPr>
                <w:rFonts w:eastAsia="標楷體" w:hAnsi="標楷體"/>
                <w:bCs/>
                <w:spacing w:val="-16"/>
                <w:sz w:val="28"/>
                <w:szCs w:val="28"/>
              </w:rPr>
              <w:t>23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日改隸衛生福利部，爰配合修正本注意事項之名稱。</w:t>
            </w:r>
          </w:p>
        </w:tc>
      </w:tr>
      <w:tr w:rsidR="00362A9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napToGrid w:val="0"/>
              <w:spacing w:line="0" w:lineRule="atLeast"/>
              <w:ind w:left="694" w:hangingChars="280" w:hanging="694"/>
              <w:jc w:val="center"/>
              <w:rPr>
                <w:rFonts w:eastAsia="標楷體"/>
                <w:bCs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修正規定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napToGrid w:val="0"/>
              <w:spacing w:line="0" w:lineRule="atLeast"/>
              <w:ind w:left="694" w:hangingChars="280" w:hanging="694"/>
              <w:jc w:val="center"/>
              <w:rPr>
                <w:rFonts w:eastAsia="標楷體"/>
                <w:bCs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現行規定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napToGrid w:val="0"/>
              <w:spacing w:line="0" w:lineRule="atLeast"/>
              <w:ind w:left="694" w:hangingChars="280" w:hanging="694"/>
              <w:jc w:val="center"/>
              <w:rPr>
                <w:rFonts w:eastAsia="標楷體"/>
                <w:bCs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說明</w:t>
            </w:r>
          </w:p>
        </w:tc>
      </w:tr>
      <w:tr w:rsidR="00362A9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pacing w:line="0" w:lineRule="atLeast"/>
              <w:ind w:left="496" w:hangingChars="200" w:hanging="496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一、</w:t>
            </w:r>
            <w:r w:rsidRPr="003B4239"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衛生福利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部雲林教養院</w:t>
            </w:r>
            <w:r>
              <w:rPr>
                <w:rFonts w:eastAsia="標楷體"/>
                <w:spacing w:val="-16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以下簡稱本院</w:t>
            </w:r>
            <w:r>
              <w:rPr>
                <w:rFonts w:eastAsia="標楷體"/>
                <w:spacing w:val="-16"/>
                <w:sz w:val="28"/>
                <w:szCs w:val="28"/>
              </w:rPr>
              <w:t>)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為員工之行政值班，特訂定本注意事項。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pacing w:line="0" w:lineRule="atLeast"/>
              <w:ind w:left="496" w:hangingChars="200" w:hanging="496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一、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內政</w:t>
            </w:r>
            <w:r w:rsidRPr="00F477BB">
              <w:rPr>
                <w:rFonts w:eastAsia="標楷體" w:hAnsi="標楷體" w:hint="eastAsia"/>
                <w:spacing w:val="-16"/>
                <w:sz w:val="28"/>
                <w:szCs w:val="28"/>
              </w:rPr>
              <w:t>部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雲林教養院</w:t>
            </w:r>
            <w:r>
              <w:rPr>
                <w:rFonts w:eastAsia="標楷體"/>
                <w:spacing w:val="-16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以下簡稱本院</w:t>
            </w:r>
            <w:r>
              <w:rPr>
                <w:rFonts w:eastAsia="標楷體"/>
                <w:spacing w:val="-16"/>
                <w:sz w:val="28"/>
                <w:szCs w:val="28"/>
              </w:rPr>
              <w:t>)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為員工之行政值班，特訂定本注意事項。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pacing w:line="0" w:lineRule="atLeast"/>
              <w:rPr>
                <w:rFonts w:eastAsia="標楷體"/>
                <w:bCs/>
                <w:spacing w:val="-1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因本院改隸衛生福利部，修正機關名稱。</w:t>
            </w:r>
          </w:p>
        </w:tc>
      </w:tr>
      <w:tr w:rsidR="00362A9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pStyle w:val="21"/>
              <w:spacing w:line="0" w:lineRule="atLeast"/>
              <w:ind w:left="0" w:firstLineChars="0" w:firstLine="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二、本院職員除秘書以上及經公立醫</w:t>
            </w:r>
          </w:p>
          <w:p w:rsidR="00362A91" w:rsidRDefault="00362A91">
            <w:pPr>
              <w:pStyle w:val="21"/>
              <w:spacing w:line="0" w:lineRule="atLeast"/>
              <w:ind w:leftChars="230" w:left="552" w:firstLineChars="0" w:firstLine="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院出具證明體弱多病者外，均應參加值班，其他技工、工友及替代役男，得因應需要參與值班。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pStyle w:val="21"/>
              <w:spacing w:line="0" w:lineRule="atLeast"/>
              <w:ind w:left="0" w:firstLineChars="0" w:firstLine="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二、本院職員除秘書以上及經公立醫</w:t>
            </w:r>
          </w:p>
          <w:p w:rsidR="00362A91" w:rsidRDefault="00362A91">
            <w:pPr>
              <w:pStyle w:val="21"/>
              <w:spacing w:line="0" w:lineRule="atLeast"/>
              <w:ind w:leftChars="230" w:left="552" w:firstLineChars="0" w:firstLine="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院出具證明體弱多病者外，均應參加值班，其他技工、工友及替代役男，得因應需要參與值班。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pStyle w:val="2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int="eastAsia"/>
                <w:spacing w:val="-16"/>
                <w:sz w:val="28"/>
                <w:szCs w:val="28"/>
              </w:rPr>
              <w:t>本點未修正。</w:t>
            </w:r>
          </w:p>
        </w:tc>
      </w:tr>
      <w:tr w:rsidR="00362A9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pacing w:line="0" w:lineRule="atLeast"/>
              <w:ind w:left="496" w:hangingChars="200" w:hanging="496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三、值班人員因故不能值班時，應事先商請其他值班人員交換</w:t>
            </w:r>
            <w:r>
              <w:rPr>
                <w:rFonts w:eastAsia="標楷體"/>
                <w:spacing w:val="-16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代理</w:t>
            </w:r>
            <w:r>
              <w:rPr>
                <w:rFonts w:eastAsia="標楷體"/>
                <w:spacing w:val="-16"/>
                <w:sz w:val="28"/>
                <w:szCs w:val="28"/>
              </w:rPr>
              <w:t xml:space="preserve"> )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值班，並填妥值班調班表陳核後</w:t>
            </w:r>
          </w:p>
          <w:p w:rsidR="00362A91" w:rsidRDefault="00362A91">
            <w:pPr>
              <w:spacing w:line="0" w:lineRule="atLeast"/>
              <w:ind w:left="496" w:hangingChars="200" w:hanging="496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/>
                <w:spacing w:val="-16"/>
                <w:sz w:val="28"/>
                <w:szCs w:val="28"/>
              </w:rPr>
              <w:t xml:space="preserve">     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，送排班單位備查。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pacing w:line="0" w:lineRule="atLeast"/>
              <w:ind w:left="496" w:hangingChars="200" w:hanging="496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三、值班人員因故不能值班時，應事先商請其他值班人員交換</w:t>
            </w:r>
            <w:r>
              <w:rPr>
                <w:rFonts w:eastAsia="標楷體"/>
                <w:spacing w:val="-16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代理</w:t>
            </w:r>
            <w:r>
              <w:rPr>
                <w:rFonts w:eastAsia="標楷體"/>
                <w:spacing w:val="-16"/>
                <w:sz w:val="28"/>
                <w:szCs w:val="28"/>
              </w:rPr>
              <w:t xml:space="preserve"> )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值班，並填妥值班調班表陳核後</w:t>
            </w:r>
          </w:p>
          <w:p w:rsidR="00362A91" w:rsidRDefault="00362A91">
            <w:pPr>
              <w:spacing w:line="0" w:lineRule="atLeast"/>
              <w:ind w:left="496" w:hangingChars="200" w:hanging="496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/>
                <w:spacing w:val="-16"/>
                <w:sz w:val="28"/>
                <w:szCs w:val="28"/>
              </w:rPr>
              <w:t xml:space="preserve">     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，送排班單位備查。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pStyle w:val="2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int="eastAsia"/>
                <w:spacing w:val="-16"/>
                <w:sz w:val="28"/>
                <w:szCs w:val="28"/>
              </w:rPr>
              <w:t>本點未修正。</w:t>
            </w:r>
          </w:p>
        </w:tc>
      </w:tr>
      <w:tr w:rsidR="00362A9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pacing w:line="0" w:lineRule="atLeast"/>
              <w:ind w:left="496" w:hangingChars="200" w:hanging="496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四、值班人員如在值班時間，因疾病或遇有特殊事故等突發之緊急狀況，不克執行勤務時，應儘速洽排班單位或單位主管安排人員遞補。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pacing w:line="0" w:lineRule="atLeast"/>
              <w:ind w:left="496" w:hangingChars="200" w:hanging="496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四、值班人員如在值班時間，因疾病或遇有特殊事故等突發之緊急狀況，不克執行勤務時，應儘速洽排班單位或單位主管安排人員遞補。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pStyle w:val="2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int="eastAsia"/>
                <w:spacing w:val="-16"/>
                <w:sz w:val="28"/>
                <w:szCs w:val="28"/>
              </w:rPr>
              <w:t>本點未修正。</w:t>
            </w:r>
          </w:p>
        </w:tc>
      </w:tr>
      <w:tr w:rsidR="00362A9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pacing w:line="0" w:lineRule="atLeast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五、本院門禁維安值班之方式與時間：</w:t>
            </w:r>
          </w:p>
          <w:p w:rsidR="00362A91" w:rsidRDefault="00362A91">
            <w:pPr>
              <w:spacing w:line="0" w:lineRule="atLeast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/>
                <w:spacing w:val="-16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 xml:space="preserve"> （一）職員（技工及工友）日班：</w:t>
            </w:r>
          </w:p>
          <w:p w:rsidR="00362A91" w:rsidRDefault="00362A91">
            <w:pPr>
              <w:spacing w:line="0" w:lineRule="atLeast"/>
              <w:ind w:leftChars="450" w:left="1080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自上午九時至下午五時，夜班備勤：自下午五時至次日上午九時。</w:t>
            </w:r>
          </w:p>
          <w:p w:rsidR="00362A91" w:rsidRDefault="00362A91">
            <w:pPr>
              <w:pStyle w:val="a3"/>
              <w:spacing w:line="0" w:lineRule="atLeast"/>
              <w:ind w:leftChars="100" w:left="240"/>
              <w:rPr>
                <w:rFonts w:ascii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16"/>
                <w:sz w:val="28"/>
                <w:szCs w:val="28"/>
              </w:rPr>
              <w:t xml:space="preserve">  （二）值班人員需親至傳達室值</w:t>
            </w:r>
          </w:p>
          <w:p w:rsidR="00362A91" w:rsidRDefault="00362A91">
            <w:pPr>
              <w:pStyle w:val="a3"/>
              <w:spacing w:line="0" w:lineRule="atLeast"/>
              <w:ind w:leftChars="500" w:left="1200"/>
              <w:rPr>
                <w:spacing w:val="-16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16"/>
                <w:sz w:val="28"/>
                <w:szCs w:val="28"/>
              </w:rPr>
              <w:t>班，至夜間備勤輪值人員，以待命方式備勤並應隨時保持聯絡通訊暢通。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pacing w:line="0" w:lineRule="atLeast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五、本院門禁維安值班之方式與時間：</w:t>
            </w:r>
          </w:p>
          <w:p w:rsidR="00362A91" w:rsidRDefault="00362A91">
            <w:pPr>
              <w:spacing w:line="0" w:lineRule="atLeast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/>
                <w:spacing w:val="-16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 xml:space="preserve"> （一）職員（技工及工友）日班：</w:t>
            </w:r>
          </w:p>
          <w:p w:rsidR="00362A91" w:rsidRDefault="00362A91">
            <w:pPr>
              <w:spacing w:line="0" w:lineRule="atLeast"/>
              <w:ind w:leftChars="450" w:left="1080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自上午九時至下午五時，夜班備勤：自下午五時至次日上午九時。</w:t>
            </w:r>
          </w:p>
          <w:p w:rsidR="00362A91" w:rsidRDefault="00362A91">
            <w:pPr>
              <w:pStyle w:val="a3"/>
              <w:spacing w:line="0" w:lineRule="atLeast"/>
              <w:ind w:leftChars="100" w:left="240"/>
              <w:rPr>
                <w:rFonts w:ascii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16"/>
                <w:sz w:val="28"/>
                <w:szCs w:val="28"/>
              </w:rPr>
              <w:t xml:space="preserve">  （二）值班人員需親至傳達室值</w:t>
            </w:r>
          </w:p>
          <w:p w:rsidR="00362A91" w:rsidRDefault="00362A91">
            <w:pPr>
              <w:pStyle w:val="a3"/>
              <w:spacing w:line="0" w:lineRule="atLeast"/>
              <w:ind w:leftChars="500" w:left="1200"/>
              <w:rPr>
                <w:spacing w:val="-16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16"/>
                <w:sz w:val="28"/>
                <w:szCs w:val="28"/>
              </w:rPr>
              <w:t>班，至夜間備勤輪值人員，以待命方式備勤並應隨時保持聯絡通訊暢通。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pStyle w:val="2"/>
              <w:spacing w:after="0" w:line="0" w:lineRule="atLeast"/>
              <w:jc w:val="both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int="eastAsia"/>
                <w:spacing w:val="-16"/>
                <w:sz w:val="28"/>
                <w:szCs w:val="28"/>
              </w:rPr>
              <w:t>本點未修正。</w:t>
            </w:r>
          </w:p>
        </w:tc>
      </w:tr>
      <w:tr w:rsidR="00362A9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六、值班之補假規定如下：</w:t>
            </w:r>
          </w:p>
          <w:p w:rsidR="00362A91" w:rsidRDefault="00362A91" w:rsidP="00C5038E">
            <w:pPr>
              <w:tabs>
                <w:tab w:val="left" w:pos="540"/>
              </w:tabs>
              <w:spacing w:line="0" w:lineRule="atLeast"/>
              <w:ind w:leftChars="150" w:left="856" w:hangingChars="200" w:hanging="496"/>
              <w:rPr>
                <w:rFonts w:eastAsia="標楷體"/>
                <w:dstrike/>
                <w:spacing w:val="-16"/>
                <w:sz w:val="28"/>
                <w:szCs w:val="28"/>
              </w:rPr>
            </w:pPr>
            <w:r>
              <w:rPr>
                <w:rFonts w:eastAsia="標楷體"/>
                <w:spacing w:val="-16"/>
                <w:sz w:val="28"/>
                <w:szCs w:val="28"/>
              </w:rPr>
              <w:t>(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一</w:t>
            </w:r>
            <w:r>
              <w:rPr>
                <w:rFonts w:eastAsia="標楷體"/>
                <w:spacing w:val="-16"/>
                <w:sz w:val="28"/>
                <w:szCs w:val="28"/>
              </w:rPr>
              <w:t>)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例假日及放假日，補假一日</w:t>
            </w:r>
            <w:r w:rsidR="00C5038E">
              <w:rPr>
                <w:rFonts w:eastAsia="標楷體" w:hAnsi="標楷體" w:hint="eastAsia"/>
                <w:spacing w:val="-16"/>
                <w:sz w:val="28"/>
                <w:szCs w:val="28"/>
              </w:rPr>
              <w:t>，</w:t>
            </w:r>
            <w:r w:rsidR="00C5038E">
              <w:rPr>
                <w:rFonts w:eastAsia="標楷體" w:hAnsi="標楷體" w:hint="eastAsia"/>
                <w:spacing w:val="-16"/>
                <w:sz w:val="28"/>
                <w:szCs w:val="28"/>
              </w:rPr>
              <w:t xml:space="preserve"> </w:t>
            </w:r>
            <w:r w:rsidR="00C5038E" w:rsidRPr="003B4239">
              <w:rPr>
                <w:rFonts w:eastAsia="標楷體" w:hAnsi="標楷體" w:hint="eastAsia"/>
                <w:sz w:val="28"/>
                <w:szCs w:val="28"/>
                <w:u w:val="single"/>
              </w:rPr>
              <w:t>每次</w:t>
            </w:r>
            <w:r w:rsidR="00647801" w:rsidRPr="003B4239">
              <w:rPr>
                <w:rFonts w:eastAsia="標楷體" w:hAnsi="標楷體" w:hint="eastAsia"/>
                <w:sz w:val="28"/>
                <w:szCs w:val="28"/>
                <w:u w:val="single"/>
              </w:rPr>
              <w:t>請休</w:t>
            </w:r>
            <w:r w:rsidR="00C5038E" w:rsidRPr="003B4239">
              <w:rPr>
                <w:rFonts w:eastAsia="標楷體" w:hAnsi="標楷體" w:hint="eastAsia"/>
                <w:sz w:val="28"/>
                <w:szCs w:val="28"/>
                <w:u w:val="single"/>
              </w:rPr>
              <w:t>補假應至少半日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。</w:t>
            </w:r>
          </w:p>
          <w:p w:rsidR="00362A91" w:rsidRDefault="00362A91">
            <w:pPr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/>
                <w:spacing w:val="-16"/>
                <w:sz w:val="28"/>
                <w:szCs w:val="28"/>
              </w:rPr>
              <w:t>(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二</w:t>
            </w:r>
            <w:r>
              <w:rPr>
                <w:rFonts w:eastAsia="標楷體"/>
                <w:spacing w:val="-16"/>
                <w:sz w:val="28"/>
                <w:szCs w:val="28"/>
              </w:rPr>
              <w:t>)</w:t>
            </w:r>
            <w:r>
              <w:rPr>
                <w:spacing w:val="-16"/>
              </w:rPr>
              <w:t xml:space="preserve"> 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上班日於午休時間值班及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夜班</w:t>
            </w:r>
          </w:p>
          <w:p w:rsidR="00362A91" w:rsidRDefault="00362A91">
            <w:pPr>
              <w:spacing w:line="0" w:lineRule="atLeast"/>
              <w:ind w:leftChars="350" w:left="840"/>
              <w:rPr>
                <w:rFonts w:eastAsia="標楷體"/>
                <w:dstrike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lastRenderedPageBreak/>
              <w:t>備勤遇實際到勤者，</w:t>
            </w: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依實際時數覈實補假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。</w:t>
            </w:r>
          </w:p>
          <w:p w:rsidR="00362A91" w:rsidRDefault="00362A91">
            <w:pPr>
              <w:tabs>
                <w:tab w:val="left" w:pos="540"/>
              </w:tabs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/>
                <w:spacing w:val="-16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三</w:t>
            </w:r>
            <w:r>
              <w:rPr>
                <w:rFonts w:eastAsia="標楷體"/>
                <w:spacing w:val="-16"/>
                <w:sz w:val="28"/>
                <w:szCs w:val="28"/>
              </w:rPr>
              <w:t>)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值班補假應於三個月內補假完</w:t>
            </w:r>
          </w:p>
          <w:p w:rsidR="00362A91" w:rsidRDefault="00362A91">
            <w:pPr>
              <w:tabs>
                <w:tab w:val="left" w:pos="540"/>
              </w:tabs>
              <w:spacing w:line="0" w:lineRule="atLeast"/>
              <w:ind w:leftChars="350" w:left="84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畢。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lastRenderedPageBreak/>
              <w:t>六、值班之補假規定如下：</w:t>
            </w:r>
          </w:p>
          <w:p w:rsidR="00362A91" w:rsidRDefault="00362A91">
            <w:pPr>
              <w:tabs>
                <w:tab w:val="left" w:pos="540"/>
              </w:tabs>
              <w:spacing w:line="0" w:lineRule="atLeast"/>
              <w:ind w:leftChars="150" w:left="360"/>
              <w:rPr>
                <w:rFonts w:eastAsia="標楷體"/>
                <w:dstrike/>
                <w:spacing w:val="-16"/>
                <w:sz w:val="28"/>
                <w:szCs w:val="28"/>
              </w:rPr>
            </w:pPr>
            <w:r>
              <w:rPr>
                <w:rFonts w:eastAsia="標楷體"/>
                <w:spacing w:val="-16"/>
                <w:sz w:val="28"/>
                <w:szCs w:val="28"/>
              </w:rPr>
              <w:t>(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一</w:t>
            </w:r>
            <w:r>
              <w:rPr>
                <w:rFonts w:eastAsia="標楷體"/>
                <w:spacing w:val="-16"/>
                <w:sz w:val="28"/>
                <w:szCs w:val="28"/>
              </w:rPr>
              <w:t>)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例假日及放假日，補假一日。</w:t>
            </w:r>
          </w:p>
          <w:p w:rsidR="00362A91" w:rsidRDefault="00362A91">
            <w:pPr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/>
                <w:spacing w:val="-16"/>
                <w:sz w:val="28"/>
                <w:szCs w:val="28"/>
              </w:rPr>
              <w:t>(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二</w:t>
            </w:r>
            <w:r>
              <w:rPr>
                <w:rFonts w:eastAsia="標楷體"/>
                <w:spacing w:val="-16"/>
                <w:sz w:val="28"/>
                <w:szCs w:val="28"/>
              </w:rPr>
              <w:t>)</w:t>
            </w:r>
            <w:r>
              <w:rPr>
                <w:spacing w:val="-16"/>
              </w:rPr>
              <w:t xml:space="preserve"> 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上班日於午休時間值班及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夜</w:t>
            </w:r>
          </w:p>
          <w:p w:rsidR="00362A91" w:rsidRDefault="00362A91">
            <w:pPr>
              <w:spacing w:line="0" w:lineRule="atLeast"/>
              <w:ind w:leftChars="350" w:left="840"/>
              <w:rPr>
                <w:rFonts w:eastAsia="標楷體"/>
                <w:dstrike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班備勤遇實際到勤者，</w:t>
            </w: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依實際時</w:t>
            </w: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lastRenderedPageBreak/>
              <w:t>數覈實補假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。</w:t>
            </w:r>
          </w:p>
          <w:p w:rsidR="00362A91" w:rsidRDefault="00362A91">
            <w:pPr>
              <w:tabs>
                <w:tab w:val="left" w:pos="540"/>
              </w:tabs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/>
                <w:spacing w:val="-16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三</w:t>
            </w:r>
            <w:r>
              <w:rPr>
                <w:rFonts w:eastAsia="標楷體"/>
                <w:spacing w:val="-16"/>
                <w:sz w:val="28"/>
                <w:szCs w:val="28"/>
              </w:rPr>
              <w:t>)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值班補假應於三個月內補假完</w:t>
            </w:r>
          </w:p>
          <w:p w:rsidR="00362A91" w:rsidRDefault="00362A91">
            <w:pPr>
              <w:tabs>
                <w:tab w:val="left" w:pos="540"/>
              </w:tabs>
              <w:spacing w:line="0" w:lineRule="atLeast"/>
              <w:ind w:leftChars="350" w:left="84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畢。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C5038E" w:rsidP="00C5038E">
            <w:pPr>
              <w:spacing w:line="0" w:lineRule="atLeast"/>
              <w:jc w:val="both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int="eastAsia"/>
                <w:spacing w:val="-16"/>
                <w:sz w:val="28"/>
                <w:szCs w:val="28"/>
              </w:rPr>
              <w:lastRenderedPageBreak/>
              <w:t>第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1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款增列「</w:t>
            </w:r>
            <w:r>
              <w:rPr>
                <w:rFonts w:eastAsia="標楷體" w:hAnsi="標楷體" w:hint="eastAsia"/>
                <w:sz w:val="28"/>
                <w:szCs w:val="28"/>
              </w:rPr>
              <w:t>每次</w:t>
            </w:r>
            <w:r w:rsidR="00647801">
              <w:rPr>
                <w:rFonts w:eastAsia="標楷體" w:hAnsi="標楷體" w:hint="eastAsia"/>
                <w:sz w:val="28"/>
                <w:szCs w:val="28"/>
              </w:rPr>
              <w:t>請休</w:t>
            </w:r>
            <w:r>
              <w:rPr>
                <w:rFonts w:eastAsia="標楷體" w:hAnsi="標楷體" w:hint="eastAsia"/>
                <w:sz w:val="28"/>
                <w:szCs w:val="28"/>
              </w:rPr>
              <w:t>補假應至少半日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」。</w:t>
            </w:r>
          </w:p>
        </w:tc>
      </w:tr>
      <w:tr w:rsidR="00362A9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napToGrid w:val="0"/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lastRenderedPageBreak/>
              <w:t>七、值班人員之職責：</w:t>
            </w:r>
          </w:p>
          <w:p w:rsidR="00362A91" w:rsidRDefault="00362A91">
            <w:pPr>
              <w:snapToGrid w:val="0"/>
              <w:spacing w:line="0" w:lineRule="atLeast"/>
              <w:ind w:leftChars="100" w:left="24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（一）遇有臨時緊急事件應儘速</w:t>
            </w:r>
          </w:p>
          <w:p w:rsidR="00362A91" w:rsidRDefault="00362A91">
            <w:pPr>
              <w:snapToGrid w:val="0"/>
              <w:spacing w:line="0" w:lineRule="atLeast"/>
              <w:ind w:leftChars="400" w:left="96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處理，並與相關</w:t>
            </w:r>
            <w:r w:rsidR="00647801" w:rsidRPr="00647801"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科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室主管聯繫。</w:t>
            </w:r>
          </w:p>
          <w:p w:rsidR="00362A91" w:rsidRDefault="00362A91">
            <w:pPr>
              <w:kinsoku w:val="0"/>
              <w:adjustRightInd w:val="0"/>
              <w:snapToGrid w:val="0"/>
              <w:spacing w:line="0" w:lineRule="atLeast"/>
              <w:ind w:leftChars="100" w:left="240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（二）</w:t>
            </w: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處理保全人員值勤期間反應</w:t>
            </w:r>
          </w:p>
          <w:p w:rsidR="00362A91" w:rsidRDefault="00362A91">
            <w:pPr>
              <w:kinsoku w:val="0"/>
              <w:adjustRightInd w:val="0"/>
              <w:snapToGrid w:val="0"/>
              <w:spacing w:line="0" w:lineRule="atLeast"/>
              <w:ind w:leftChars="400" w:left="96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事項。</w:t>
            </w:r>
          </w:p>
          <w:p w:rsidR="00362A91" w:rsidRDefault="00362A91">
            <w:pPr>
              <w:snapToGrid w:val="0"/>
              <w:spacing w:line="0" w:lineRule="atLeast"/>
              <w:ind w:leftChars="100" w:left="24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（三）例假日期間，巡查本院周圍</w:t>
            </w:r>
          </w:p>
          <w:p w:rsidR="00362A91" w:rsidRDefault="00362A91">
            <w:pPr>
              <w:snapToGrid w:val="0"/>
              <w:spacing w:line="0" w:lineRule="atLeast"/>
              <w:ind w:leftChars="450" w:left="108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，檢查安全防護措施，鎖閉各辦公室門窗、冷氣機及熄滅燈火，並注意門禁管制。</w:t>
            </w:r>
          </w:p>
          <w:p w:rsidR="00362A91" w:rsidRDefault="00362A91">
            <w:pPr>
              <w:snapToGrid w:val="0"/>
              <w:spacing w:line="0" w:lineRule="atLeast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/>
                <w:spacing w:val="-16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（四）負責外賓洽公或學員、院生</w:t>
            </w:r>
          </w:p>
          <w:p w:rsidR="00362A91" w:rsidRDefault="00362A91">
            <w:pPr>
              <w:snapToGrid w:val="0"/>
              <w:spacing w:line="0" w:lineRule="atLeast"/>
              <w:ind w:leftChars="450" w:left="108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家長會客之登記、通知或轉接電話予被洽人員。</w:t>
            </w:r>
          </w:p>
          <w:p w:rsidR="00362A91" w:rsidRDefault="00362A91">
            <w:pPr>
              <w:snapToGrid w:val="0"/>
              <w:spacing w:line="0" w:lineRule="atLeast"/>
              <w:ind w:leftChars="100" w:left="24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（五）代收各種文件。</w:t>
            </w:r>
          </w:p>
          <w:p w:rsidR="00362A91" w:rsidRDefault="00362A91">
            <w:pPr>
              <w:snapToGrid w:val="0"/>
              <w:spacing w:line="0" w:lineRule="atLeast"/>
              <w:ind w:leftChars="100" w:left="24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（六）其他臨時交辦事項。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napToGrid w:val="0"/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七、值班人員之職責：</w:t>
            </w:r>
          </w:p>
          <w:p w:rsidR="00362A91" w:rsidRDefault="00362A91">
            <w:pPr>
              <w:snapToGrid w:val="0"/>
              <w:spacing w:line="0" w:lineRule="atLeast"/>
              <w:ind w:leftChars="100" w:left="24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（一）遇有臨時緊急事件應儘速</w:t>
            </w:r>
          </w:p>
          <w:p w:rsidR="00362A91" w:rsidRDefault="00362A91">
            <w:pPr>
              <w:snapToGrid w:val="0"/>
              <w:spacing w:line="0" w:lineRule="atLeast"/>
              <w:ind w:leftChars="400" w:left="96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處理，並與相關</w:t>
            </w:r>
            <w:r w:rsidRPr="00F477BB"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課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室主管聯繫。</w:t>
            </w:r>
          </w:p>
          <w:p w:rsidR="00362A91" w:rsidRDefault="00362A91">
            <w:pPr>
              <w:kinsoku w:val="0"/>
              <w:adjustRightInd w:val="0"/>
              <w:snapToGrid w:val="0"/>
              <w:spacing w:line="0" w:lineRule="atLeast"/>
              <w:ind w:leftChars="100" w:left="240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（二）</w:t>
            </w: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處理保全人員值勤期間反應</w:t>
            </w:r>
          </w:p>
          <w:p w:rsidR="00362A91" w:rsidRDefault="00362A91">
            <w:pPr>
              <w:kinsoku w:val="0"/>
              <w:adjustRightInd w:val="0"/>
              <w:snapToGrid w:val="0"/>
              <w:spacing w:line="0" w:lineRule="atLeast"/>
              <w:ind w:leftChars="400" w:left="96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事項。</w:t>
            </w:r>
          </w:p>
          <w:p w:rsidR="00362A91" w:rsidRDefault="00362A91">
            <w:pPr>
              <w:snapToGrid w:val="0"/>
              <w:spacing w:line="0" w:lineRule="atLeast"/>
              <w:ind w:leftChars="100" w:left="24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（三）例假日期間，巡查本院周圍</w:t>
            </w:r>
          </w:p>
          <w:p w:rsidR="00362A91" w:rsidRDefault="00362A91">
            <w:pPr>
              <w:snapToGrid w:val="0"/>
              <w:spacing w:line="0" w:lineRule="atLeast"/>
              <w:ind w:leftChars="450" w:left="108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，檢查安全防護措施，鎖閉各辦公室門窗、冷氣機及熄滅燈火，並注意門禁管制。</w:t>
            </w:r>
          </w:p>
          <w:p w:rsidR="00362A91" w:rsidRDefault="00362A91">
            <w:pPr>
              <w:snapToGrid w:val="0"/>
              <w:spacing w:line="0" w:lineRule="atLeast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/>
                <w:spacing w:val="-16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（四）負責外賓洽公或學員、院生</w:t>
            </w:r>
          </w:p>
          <w:p w:rsidR="00362A91" w:rsidRDefault="00362A91">
            <w:pPr>
              <w:snapToGrid w:val="0"/>
              <w:spacing w:line="0" w:lineRule="atLeast"/>
              <w:ind w:leftChars="450" w:left="108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家長會客之登記、通知或轉接電話予被洽人員。</w:t>
            </w:r>
          </w:p>
          <w:p w:rsidR="00362A91" w:rsidRDefault="00362A91">
            <w:pPr>
              <w:snapToGrid w:val="0"/>
              <w:spacing w:line="0" w:lineRule="atLeast"/>
              <w:ind w:leftChars="100" w:left="24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（五）代收各種文件。</w:t>
            </w:r>
          </w:p>
          <w:p w:rsidR="00362A91" w:rsidRDefault="00362A91">
            <w:pPr>
              <w:snapToGrid w:val="0"/>
              <w:spacing w:line="0" w:lineRule="atLeast"/>
              <w:ind w:leftChars="100" w:left="24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（六）其他臨時交辦事項。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647801" w:rsidP="00647801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int="eastAsia"/>
                <w:spacing w:val="-16"/>
                <w:sz w:val="28"/>
                <w:szCs w:val="28"/>
              </w:rPr>
              <w:t>參照本院編制表，文字酌修</w:t>
            </w:r>
            <w:r w:rsidR="00362A91">
              <w:rPr>
                <w:rFonts w:eastAsia="標楷體" w:hint="eastAsia"/>
                <w:spacing w:val="-16"/>
                <w:sz w:val="28"/>
                <w:szCs w:val="28"/>
              </w:rPr>
              <w:t>。</w:t>
            </w:r>
          </w:p>
        </w:tc>
      </w:tr>
      <w:tr w:rsidR="00362A9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napToGrid w:val="0"/>
              <w:spacing w:line="0" w:lineRule="atLeast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八、值班人員於職責範圍內所處理之</w:t>
            </w:r>
          </w:p>
          <w:p w:rsidR="00362A91" w:rsidRDefault="00362A91" w:rsidP="00647801">
            <w:pPr>
              <w:snapToGrid w:val="0"/>
              <w:spacing w:line="0" w:lineRule="atLeast"/>
              <w:ind w:leftChars="200" w:left="48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事件、建議及交接事項，應詳實記載於值班簿內，並按日（假日順延）由接勤人員送相關</w:t>
            </w:r>
            <w:r w:rsidR="00647801" w:rsidRPr="00647801"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科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室陳</w:t>
            </w:r>
            <w:r>
              <w:rPr>
                <w:rFonts w:eastAsia="標楷體"/>
                <w:spacing w:val="-16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院長或其授權人員核閱。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362A91">
            <w:pPr>
              <w:snapToGrid w:val="0"/>
              <w:spacing w:line="0" w:lineRule="atLeast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八、值班人員於職責範圍內所處理之</w:t>
            </w:r>
          </w:p>
          <w:p w:rsidR="00362A91" w:rsidRDefault="00362A91">
            <w:pPr>
              <w:snapToGrid w:val="0"/>
              <w:spacing w:line="0" w:lineRule="atLeast"/>
              <w:ind w:leftChars="200" w:left="48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事件、建議及交接事項，應詳實記載於值班簿內，並按日（假日順延）由接勤人員送相關</w:t>
            </w:r>
            <w:r w:rsidRPr="00F477BB"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課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室陳</w:t>
            </w:r>
            <w:r>
              <w:rPr>
                <w:rFonts w:eastAsia="標楷體"/>
                <w:spacing w:val="-16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院長或其授權人員核閱。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1" w:rsidRDefault="00647801" w:rsidP="007C2495">
            <w:pPr>
              <w:pStyle w:val="2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int="eastAsia"/>
                <w:spacing w:val="-16"/>
                <w:sz w:val="28"/>
                <w:szCs w:val="28"/>
              </w:rPr>
              <w:t>同第</w:t>
            </w:r>
            <w:r w:rsidR="007C2495">
              <w:rPr>
                <w:rFonts w:eastAsia="標楷體" w:hint="eastAsia"/>
                <w:spacing w:val="-16"/>
                <w:sz w:val="28"/>
                <w:szCs w:val="28"/>
              </w:rPr>
              <w:t>七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點說明</w:t>
            </w:r>
            <w:r w:rsidR="00362A91">
              <w:rPr>
                <w:rFonts w:eastAsia="標楷體" w:hint="eastAsia"/>
                <w:spacing w:val="-16"/>
                <w:sz w:val="28"/>
                <w:szCs w:val="28"/>
              </w:rPr>
              <w:t>。</w:t>
            </w:r>
          </w:p>
        </w:tc>
      </w:tr>
      <w:tr w:rsidR="0064780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7C2495">
            <w:pPr>
              <w:snapToGrid w:val="0"/>
              <w:spacing w:line="0" w:lineRule="atLeast"/>
              <w:ind w:left="496" w:hangingChars="200" w:hanging="496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九、例假日值班人員代收之各種文件，應衡酌緩急及保密等級，依下列</w:t>
            </w:r>
            <w:r w:rsidR="00647801">
              <w:rPr>
                <w:rFonts w:eastAsia="標楷體" w:hAnsi="標楷體" w:hint="eastAsia"/>
                <w:spacing w:val="-16"/>
                <w:sz w:val="28"/>
                <w:szCs w:val="28"/>
              </w:rPr>
              <w:t>方式處理：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（一）一般性公文或私人掛號</w:t>
            </w:r>
          </w:p>
          <w:p w:rsidR="00647801" w:rsidRDefault="00647801">
            <w:pPr>
              <w:snapToGrid w:val="0"/>
              <w:spacing w:line="0" w:lineRule="atLeast"/>
              <w:ind w:leftChars="500" w:left="120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函件，應逐一登記，於次日上班時間送收發室點收。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jc w:val="both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（二）凡文件封面蓋有緊急、</w:t>
            </w:r>
          </w:p>
          <w:p w:rsidR="00647801" w:rsidRDefault="00647801">
            <w:pPr>
              <w:snapToGrid w:val="0"/>
              <w:spacing w:line="0" w:lineRule="atLeast"/>
              <w:ind w:leftChars="500" w:left="1200"/>
              <w:jc w:val="both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特急件、開會通知或最速件戳記，非屬密件者，得先拆閱並依內容之緩急情形處理，如有疑義者，應立即以電話請示相關</w:t>
            </w:r>
            <w:r w:rsidRPr="00647801"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科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室主管；惟其屬密件者，應先以電話請示相關</w:t>
            </w:r>
            <w:r w:rsidRPr="00647801"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科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室主管後再行處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lastRenderedPageBreak/>
              <w:t>理。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（三）文件書明院長親啟並屬特急</w:t>
            </w:r>
          </w:p>
          <w:p w:rsidR="00647801" w:rsidRDefault="00647801">
            <w:pPr>
              <w:snapToGrid w:val="0"/>
              <w:spacing w:line="0" w:lineRule="atLeast"/>
              <w:ind w:leftChars="450" w:left="108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件者，應先以電話請示院長。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值班人員代收文件，應以值日簿登記收轉，請收發人員簽收，並註明收到時間，以明責任。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>
            <w:pPr>
              <w:snapToGrid w:val="0"/>
              <w:spacing w:line="0" w:lineRule="atLeast"/>
              <w:ind w:left="496" w:hangingChars="200" w:hanging="496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lastRenderedPageBreak/>
              <w:t>九、例假日值班人員代收之各種文件，應衡酌緩急及保密等級，依下列方式處理：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（一）一般性公文或私人掛號</w:t>
            </w:r>
          </w:p>
          <w:p w:rsidR="00647801" w:rsidRDefault="00647801">
            <w:pPr>
              <w:snapToGrid w:val="0"/>
              <w:spacing w:line="0" w:lineRule="atLeast"/>
              <w:ind w:leftChars="500" w:left="120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函件，應逐一登記，於次日上班時間送收發室點收。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jc w:val="both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（二）凡文件封面蓋有緊急、</w:t>
            </w:r>
          </w:p>
          <w:p w:rsidR="00647801" w:rsidRDefault="00647801">
            <w:pPr>
              <w:snapToGrid w:val="0"/>
              <w:spacing w:line="0" w:lineRule="atLeast"/>
              <w:ind w:leftChars="500" w:left="1200"/>
              <w:jc w:val="both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特急件、開會通知或最速件戳記，非屬密件者，得先拆閱並依內容之緩急情形處理，如有疑義者，應立即以電話請示相關</w:t>
            </w:r>
            <w:r w:rsidRPr="00F477BB"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課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室主管；惟其屬密件者，應先以電話請示相關</w:t>
            </w:r>
            <w:r w:rsidRPr="00F477BB"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課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室主管後再行處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lastRenderedPageBreak/>
              <w:t>理。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（三）文件書明院長親啟並屬特急</w:t>
            </w:r>
          </w:p>
          <w:p w:rsidR="00647801" w:rsidRDefault="00647801">
            <w:pPr>
              <w:snapToGrid w:val="0"/>
              <w:spacing w:line="0" w:lineRule="atLeast"/>
              <w:ind w:leftChars="500" w:left="120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件者，應先以電話請示院長。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值班人員代收文件，應以值日簿登記收轉，請收發人員簽收，並註明收到時間，以明責任。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 w:rsidP="007C2495">
            <w:pPr>
              <w:pStyle w:val="2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int="eastAsia"/>
                <w:spacing w:val="-16"/>
                <w:sz w:val="28"/>
                <w:szCs w:val="28"/>
              </w:rPr>
              <w:lastRenderedPageBreak/>
              <w:t>同第</w:t>
            </w:r>
            <w:r w:rsidR="007C2495">
              <w:rPr>
                <w:rFonts w:eastAsia="標楷體" w:hint="eastAsia"/>
                <w:spacing w:val="-16"/>
                <w:sz w:val="28"/>
                <w:szCs w:val="28"/>
              </w:rPr>
              <w:t>七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點說明。</w:t>
            </w:r>
          </w:p>
        </w:tc>
      </w:tr>
      <w:tr w:rsidR="0064780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>
            <w:pPr>
              <w:snapToGrid w:val="0"/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lastRenderedPageBreak/>
              <w:t>十、傳達室應放置下列資料：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（一）懸掛值日牌，書明值班人員</w:t>
            </w:r>
          </w:p>
          <w:p w:rsidR="00647801" w:rsidRDefault="00647801">
            <w:pPr>
              <w:snapToGrid w:val="0"/>
              <w:spacing w:line="0" w:lineRule="atLeast"/>
              <w:ind w:leftChars="450" w:left="108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姓名。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（二）本院各</w:t>
            </w:r>
            <w:r w:rsidRPr="00647801"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科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室主管辦公室及住</w:t>
            </w:r>
          </w:p>
          <w:p w:rsidR="00647801" w:rsidRDefault="00647801">
            <w:pPr>
              <w:snapToGrid w:val="0"/>
              <w:spacing w:line="0" w:lineRule="atLeast"/>
              <w:ind w:leftChars="500" w:left="120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家電話。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（三）治安、消防、醫院機構及計</w:t>
            </w:r>
          </w:p>
          <w:p w:rsidR="00647801" w:rsidRDefault="00647801">
            <w:pPr>
              <w:snapToGrid w:val="0"/>
              <w:spacing w:line="0" w:lineRule="atLeast"/>
              <w:ind w:leftChars="500" w:left="120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程車行電話。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（四）員工值班表、會客登記表。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（五）保全人員值班表。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>
            <w:pPr>
              <w:snapToGrid w:val="0"/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十、傳達室應放置下列資料：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（一）懸掛值日牌，書明值班人員</w:t>
            </w:r>
          </w:p>
          <w:p w:rsidR="00647801" w:rsidRDefault="00647801">
            <w:pPr>
              <w:snapToGrid w:val="0"/>
              <w:spacing w:line="0" w:lineRule="atLeast"/>
              <w:ind w:leftChars="450" w:left="108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姓名。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（二）本院各</w:t>
            </w:r>
            <w:r w:rsidRPr="00F477BB"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課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室主管辦公室及住</w:t>
            </w:r>
          </w:p>
          <w:p w:rsidR="00647801" w:rsidRDefault="00647801">
            <w:pPr>
              <w:snapToGrid w:val="0"/>
              <w:spacing w:line="0" w:lineRule="atLeast"/>
              <w:ind w:leftChars="500" w:left="120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家電話。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（三）治安、消防、醫院機構及計</w:t>
            </w:r>
          </w:p>
          <w:p w:rsidR="00647801" w:rsidRDefault="00647801">
            <w:pPr>
              <w:snapToGrid w:val="0"/>
              <w:spacing w:line="0" w:lineRule="atLeast"/>
              <w:ind w:leftChars="500" w:left="120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程車行電話。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（四）員工值班表、會客登記表。</w:t>
            </w:r>
          </w:p>
          <w:p w:rsidR="00647801" w:rsidRDefault="00647801">
            <w:pPr>
              <w:snapToGrid w:val="0"/>
              <w:spacing w:line="0" w:lineRule="atLeast"/>
              <w:ind w:leftChars="150" w:left="36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（五）保全人員值班表。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 w:rsidP="007C2495">
            <w:pPr>
              <w:pStyle w:val="2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int="eastAsia"/>
                <w:spacing w:val="-16"/>
                <w:sz w:val="28"/>
                <w:szCs w:val="28"/>
              </w:rPr>
              <w:t>同第</w:t>
            </w:r>
            <w:r w:rsidR="007C2495">
              <w:rPr>
                <w:rFonts w:eastAsia="標楷體" w:hint="eastAsia"/>
                <w:spacing w:val="-16"/>
                <w:sz w:val="28"/>
                <w:szCs w:val="28"/>
              </w:rPr>
              <w:t>七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點說明。</w:t>
            </w:r>
          </w:p>
        </w:tc>
      </w:tr>
      <w:tr w:rsidR="0064780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>
            <w:pPr>
              <w:snapToGrid w:val="0"/>
              <w:spacing w:line="0" w:lineRule="atLeast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十一、值班人員值班費規定如下：</w:t>
            </w:r>
          </w:p>
          <w:p w:rsidR="00647801" w:rsidRDefault="00647801" w:rsidP="00647801">
            <w:pPr>
              <w:snapToGrid w:val="0"/>
              <w:spacing w:line="0" w:lineRule="atLeast"/>
              <w:ind w:leftChars="250" w:left="60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（額度內得視預算編列情形調整）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春節假期（含除夕、初一至初三）、端午節、中秋節等節日，發給職員新</w:t>
            </w:r>
            <w:r w:rsidRPr="00F477BB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臺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幣七百元；技工、工友新</w:t>
            </w:r>
            <w:r w:rsidRPr="00F477BB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臺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幣五百元外，不另發給值班費。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>
            <w:pPr>
              <w:snapToGrid w:val="0"/>
              <w:spacing w:line="0" w:lineRule="atLeast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十一、值班人員值班費規定如下：</w:t>
            </w:r>
          </w:p>
          <w:p w:rsidR="00647801" w:rsidRDefault="00647801">
            <w:pPr>
              <w:snapToGrid w:val="0"/>
              <w:spacing w:line="0" w:lineRule="atLeast"/>
              <w:ind w:leftChars="250" w:left="60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（額度內得視預算編列情形調整）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春節假期（含除夕、初一至初三）、端午節、中秋節等節日，發給職員新</w:t>
            </w:r>
            <w:r w:rsidRPr="00F477BB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台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幣七百元；技工、工友新</w:t>
            </w:r>
            <w:r w:rsidRPr="00F477BB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台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幣五百元外，不另發給值班費。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>
            <w:pPr>
              <w:pStyle w:val="2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int="eastAsia"/>
                <w:spacing w:val="-16"/>
                <w:sz w:val="28"/>
                <w:szCs w:val="28"/>
              </w:rPr>
              <w:t>文字酌修。</w:t>
            </w:r>
          </w:p>
        </w:tc>
      </w:tr>
      <w:tr w:rsidR="0064780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>
            <w:pPr>
              <w:pStyle w:val="21"/>
              <w:spacing w:line="0" w:lineRule="atLeast"/>
              <w:ind w:left="0" w:firstLineChars="0" w:firstLine="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十二、值班人員應確實執行勤務及遵</w:t>
            </w:r>
          </w:p>
          <w:p w:rsidR="00647801" w:rsidRDefault="00647801">
            <w:pPr>
              <w:pStyle w:val="21"/>
              <w:spacing w:line="0" w:lineRule="atLeast"/>
              <w:ind w:leftChars="320" w:left="768" w:firstLineChars="0" w:firstLine="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守交接時間，不得擅離職守，違者從嚴議處。值班人員應與接勤人員辦理交接始可卸勤。如接勤人員未能按時交接，應主動提醒接勤人員或向排班單位反映處理。接勤人員到勤前</w:t>
            </w:r>
          </w:p>
          <w:p w:rsidR="00647801" w:rsidRDefault="00647801">
            <w:pPr>
              <w:pStyle w:val="21"/>
              <w:spacing w:line="0" w:lineRule="atLeast"/>
              <w:ind w:leftChars="320" w:left="768" w:firstLineChars="0" w:firstLine="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，原值班人員不得擅自卸勤。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>
            <w:pPr>
              <w:pStyle w:val="21"/>
              <w:spacing w:line="0" w:lineRule="atLeast"/>
              <w:ind w:left="0" w:firstLineChars="0" w:firstLine="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十二、值班人員應確實執行勤務及遵</w:t>
            </w:r>
          </w:p>
          <w:p w:rsidR="00647801" w:rsidRDefault="00647801">
            <w:pPr>
              <w:pStyle w:val="21"/>
              <w:spacing w:line="0" w:lineRule="atLeast"/>
              <w:ind w:leftChars="320" w:left="768" w:firstLineChars="0" w:firstLine="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守交接時間，不得擅離職守，違者從嚴議處。值班人員應與接勤人員辦理交接始可卸勤。</w:t>
            </w:r>
          </w:p>
          <w:p w:rsidR="00647801" w:rsidRDefault="00647801">
            <w:pPr>
              <w:pStyle w:val="21"/>
              <w:spacing w:line="0" w:lineRule="atLeast"/>
              <w:ind w:leftChars="320" w:left="768" w:firstLineChars="0" w:firstLine="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如接勤人員未能按時交接，應主動提醒接勤人員或向排班單</w:t>
            </w:r>
          </w:p>
          <w:p w:rsidR="00647801" w:rsidRDefault="00647801">
            <w:pPr>
              <w:pStyle w:val="21"/>
              <w:spacing w:line="0" w:lineRule="atLeast"/>
              <w:ind w:leftChars="320" w:left="768" w:firstLineChars="0" w:firstLine="0"/>
              <w:rPr>
                <w:rFonts w:eastAsia="標楷體" w:hAnsi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位反映處理。接勤人員到勤前</w:t>
            </w:r>
          </w:p>
          <w:p w:rsidR="00647801" w:rsidRDefault="00647801">
            <w:pPr>
              <w:pStyle w:val="21"/>
              <w:spacing w:line="0" w:lineRule="atLeast"/>
              <w:ind w:leftChars="320" w:left="768" w:firstLineChars="0" w:firstLine="0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，原值班人員不得擅自卸勤。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>
            <w:pPr>
              <w:pStyle w:val="2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int="eastAsia"/>
                <w:spacing w:val="-16"/>
                <w:sz w:val="28"/>
                <w:szCs w:val="28"/>
              </w:rPr>
              <w:t>本點未修正。</w:t>
            </w:r>
          </w:p>
        </w:tc>
      </w:tr>
      <w:tr w:rsidR="00647801" w:rsidTr="00362A91">
        <w:trPr>
          <w:trHeight w:val="1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 w:rsidP="00647801">
            <w:pPr>
              <w:spacing w:line="0" w:lineRule="atLeast"/>
              <w:ind w:left="744" w:hangingChars="300" w:hanging="744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十三、因天然災害發生，經宣</w:t>
            </w:r>
            <w:r w:rsidRPr="00F477BB"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布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停止上班時，仍由原排定值班人員到院值班或覓妥適當人員代班，所增加之值班補假，依第六點規定辦理。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>
            <w:pPr>
              <w:spacing w:line="0" w:lineRule="atLeast"/>
              <w:ind w:left="744" w:hangingChars="300" w:hanging="744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十三、因天然災害發生，經宣</w:t>
            </w:r>
            <w:r w:rsidRPr="00F477BB">
              <w:rPr>
                <w:rFonts w:eastAsia="標楷體" w:hAnsi="標楷體" w:hint="eastAsia"/>
                <w:spacing w:val="-16"/>
                <w:sz w:val="28"/>
                <w:szCs w:val="28"/>
                <w:u w:val="single"/>
              </w:rPr>
              <w:t>佈</w:t>
            </w:r>
            <w:r>
              <w:rPr>
                <w:rFonts w:eastAsia="標楷體" w:hAnsi="標楷體" w:hint="eastAsia"/>
                <w:spacing w:val="-16"/>
                <w:sz w:val="28"/>
                <w:szCs w:val="28"/>
              </w:rPr>
              <w:t>停止上班時，仍由原排定值班人員到院值班或覓妥適當人員代班，所增加之值班補假，依第六點規定辦理。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1" w:rsidRDefault="00647801">
            <w:pPr>
              <w:pStyle w:val="2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>
              <w:rPr>
                <w:rFonts w:eastAsia="標楷體" w:hint="eastAsia"/>
                <w:spacing w:val="-16"/>
                <w:sz w:val="28"/>
                <w:szCs w:val="28"/>
              </w:rPr>
              <w:t>文字酌修。</w:t>
            </w:r>
          </w:p>
        </w:tc>
      </w:tr>
    </w:tbl>
    <w:p w:rsidR="00B06702" w:rsidRDefault="00B06702"/>
    <w:sectPr w:rsidR="00B06702" w:rsidSect="005D7E39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239" w:rsidRDefault="003B4239" w:rsidP="00B82F8C">
      <w:r>
        <w:separator/>
      </w:r>
    </w:p>
  </w:endnote>
  <w:endnote w:type="continuationSeparator" w:id="1">
    <w:p w:rsidR="003B4239" w:rsidRDefault="003B4239" w:rsidP="00B8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239" w:rsidRDefault="003B4239" w:rsidP="00B82F8C">
      <w:r>
        <w:separator/>
      </w:r>
    </w:p>
  </w:footnote>
  <w:footnote w:type="continuationSeparator" w:id="1">
    <w:p w:rsidR="003B4239" w:rsidRDefault="003B4239" w:rsidP="00B82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87ED8"/>
    <w:multiLevelType w:val="hybridMultilevel"/>
    <w:tmpl w:val="45762E14"/>
    <w:lvl w:ilvl="0" w:tplc="6EBA712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A91"/>
    <w:rsid w:val="00362A91"/>
    <w:rsid w:val="003B4239"/>
    <w:rsid w:val="003C5125"/>
    <w:rsid w:val="005C5B0D"/>
    <w:rsid w:val="005D7E39"/>
    <w:rsid w:val="00647801"/>
    <w:rsid w:val="00666913"/>
    <w:rsid w:val="006E1554"/>
    <w:rsid w:val="007C2495"/>
    <w:rsid w:val="007C568D"/>
    <w:rsid w:val="008335C2"/>
    <w:rsid w:val="00B06702"/>
    <w:rsid w:val="00B74A5B"/>
    <w:rsid w:val="00B82F8C"/>
    <w:rsid w:val="00BA51A7"/>
    <w:rsid w:val="00C16DFD"/>
    <w:rsid w:val="00C5038E"/>
    <w:rsid w:val="00D07885"/>
    <w:rsid w:val="00D92C64"/>
    <w:rsid w:val="00D96402"/>
    <w:rsid w:val="00E45424"/>
    <w:rsid w:val="00E66ECE"/>
    <w:rsid w:val="00E93CA9"/>
    <w:rsid w:val="00F4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62A91"/>
    <w:pPr>
      <w:snapToGrid w:val="0"/>
      <w:spacing w:line="240" w:lineRule="atLeast"/>
      <w:ind w:left="480"/>
    </w:pPr>
    <w:rPr>
      <w:rFonts w:eastAsia="標楷體"/>
      <w:sz w:val="32"/>
    </w:rPr>
  </w:style>
  <w:style w:type="character" w:customStyle="1" w:styleId="a4">
    <w:name w:val="本文縮排 字元"/>
    <w:basedOn w:val="a0"/>
    <w:link w:val="a3"/>
    <w:rsid w:val="00362A91"/>
    <w:rPr>
      <w:rFonts w:ascii="Times New Roman" w:eastAsia="標楷體" w:hAnsi="Times New Roman" w:cs="Times New Roman"/>
      <w:sz w:val="32"/>
      <w:szCs w:val="24"/>
    </w:rPr>
  </w:style>
  <w:style w:type="paragraph" w:styleId="2">
    <w:name w:val="Body Text 2"/>
    <w:basedOn w:val="a"/>
    <w:link w:val="20"/>
    <w:uiPriority w:val="99"/>
    <w:unhideWhenUsed/>
    <w:rsid w:val="00362A91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rsid w:val="00362A91"/>
    <w:rPr>
      <w:rFonts w:ascii="Times New Roman" w:eastAsia="新細明體" w:hAnsi="Times New Roman" w:cs="Times New Roman"/>
      <w:szCs w:val="24"/>
    </w:rPr>
  </w:style>
  <w:style w:type="paragraph" w:styleId="21">
    <w:name w:val="Body Text Indent 2"/>
    <w:basedOn w:val="a"/>
    <w:link w:val="22"/>
    <w:unhideWhenUsed/>
    <w:rsid w:val="00362A91"/>
    <w:pPr>
      <w:spacing w:line="460" w:lineRule="exact"/>
      <w:ind w:left="640" w:hangingChars="200" w:hanging="640"/>
    </w:pPr>
    <w:rPr>
      <w:sz w:val="32"/>
    </w:rPr>
  </w:style>
  <w:style w:type="character" w:customStyle="1" w:styleId="22">
    <w:name w:val="本文縮排 2 字元"/>
    <w:basedOn w:val="a0"/>
    <w:link w:val="21"/>
    <w:rsid w:val="00362A91"/>
    <w:rPr>
      <w:rFonts w:ascii="Times New Roman" w:eastAsia="新細明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82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82F8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82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82F8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2014-02-20T08:11:00Z</cp:lastPrinted>
  <dcterms:created xsi:type="dcterms:W3CDTF">2014-02-20T07:49:00Z</dcterms:created>
  <dcterms:modified xsi:type="dcterms:W3CDTF">2014-02-21T08:45:00Z</dcterms:modified>
</cp:coreProperties>
</file>