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E770B" w14:textId="77777777" w:rsidR="007E3141" w:rsidRPr="005053D2" w:rsidRDefault="003E20F6" w:rsidP="00472C5A">
      <w:pPr>
        <w:snapToGrid w:val="0"/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40"/>
        </w:rPr>
        <w:t xml:space="preserve"> </w:t>
      </w:r>
      <w:r w:rsidR="00D90975">
        <w:rPr>
          <w:rFonts w:ascii="標楷體" w:eastAsia="標楷體" w:hAnsi="標楷體" w:hint="eastAsia"/>
          <w:sz w:val="40"/>
        </w:rPr>
        <w:t>衛生福利部雲林</w:t>
      </w:r>
      <w:r w:rsidR="007E3141" w:rsidRPr="00E54896">
        <w:rPr>
          <w:rFonts w:ascii="標楷體" w:eastAsia="標楷體" w:hAnsi="標楷體" w:hint="eastAsia"/>
          <w:sz w:val="36"/>
          <w:szCs w:val="36"/>
        </w:rPr>
        <w:t>教養院</w:t>
      </w:r>
      <w:r w:rsidR="000F5466">
        <w:rPr>
          <w:rFonts w:ascii="標楷體" w:eastAsia="標楷體" w:hAnsi="標楷體" w:hint="eastAsia"/>
          <w:sz w:val="36"/>
          <w:szCs w:val="36"/>
        </w:rPr>
        <w:t>10</w:t>
      </w:r>
      <w:r w:rsidR="001B0FDD">
        <w:rPr>
          <w:rFonts w:ascii="標楷體" w:eastAsia="標楷體" w:hAnsi="標楷體" w:hint="eastAsia"/>
          <w:sz w:val="36"/>
          <w:szCs w:val="36"/>
        </w:rPr>
        <w:t>9</w:t>
      </w:r>
      <w:r w:rsidR="00E54896" w:rsidRPr="00E54896">
        <w:rPr>
          <w:rFonts w:ascii="標楷體" w:eastAsia="標楷體" w:hAnsi="標楷體" w:hint="eastAsia"/>
          <w:sz w:val="36"/>
          <w:szCs w:val="36"/>
        </w:rPr>
        <w:t>年</w:t>
      </w:r>
      <w:r w:rsidR="007E3141" w:rsidRPr="00E54896">
        <w:rPr>
          <w:rFonts w:ascii="標楷體" w:eastAsia="標楷體" w:hAnsi="標楷體" w:hint="eastAsia"/>
          <w:sz w:val="36"/>
          <w:szCs w:val="36"/>
        </w:rPr>
        <w:t>員工奉派學習報告表</w:t>
      </w:r>
      <w:r w:rsidR="005053D2" w:rsidRPr="005053D2">
        <w:rPr>
          <w:rFonts w:ascii="標楷體" w:eastAsia="標楷體" w:hAnsi="標楷體" w:hint="eastAsia"/>
          <w:sz w:val="20"/>
        </w:rPr>
        <w:t>附表</w:t>
      </w:r>
      <w:r>
        <w:rPr>
          <w:rFonts w:ascii="標楷體" w:eastAsia="標楷體" w:hAnsi="標楷體" w:hint="eastAsia"/>
          <w:sz w:val="20"/>
        </w:rPr>
        <w:t>3</w:t>
      </w:r>
    </w:p>
    <w:p w14:paraId="7C99C8D8" w14:textId="6D37CCB6" w:rsidR="007E3141" w:rsidRDefault="007E3141">
      <w:pPr>
        <w:snapToGrid w:val="0"/>
        <w:spacing w:before="120" w:after="120"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報告人</w:t>
      </w:r>
      <w:r w:rsidR="005F4D8B">
        <w:rPr>
          <w:rFonts w:ascii="標楷體" w:eastAsia="標楷體" w:hAnsi="標楷體" w:hint="eastAsia"/>
        </w:rPr>
        <w:t>科</w:t>
      </w:r>
      <w:r>
        <w:rPr>
          <w:rFonts w:ascii="標楷體" w:eastAsia="標楷體" w:hAnsi="標楷體" w:hint="eastAsia"/>
        </w:rPr>
        <w:t>室：</w:t>
      </w:r>
      <w:r w:rsidR="00506875">
        <w:rPr>
          <w:rFonts w:ascii="標楷體" w:eastAsia="標楷體" w:hAnsi="標楷體" w:hint="eastAsia"/>
        </w:rPr>
        <w:t xml:space="preserve">教保科 </w:t>
      </w:r>
      <w:r>
        <w:rPr>
          <w:rFonts w:ascii="標楷體" w:eastAsia="標楷體" w:hAnsi="標楷體" w:hint="eastAsia"/>
        </w:rPr>
        <w:t>職稱：</w:t>
      </w:r>
      <w:r w:rsidR="00506875">
        <w:rPr>
          <w:rFonts w:ascii="標楷體" w:eastAsia="標楷體" w:hAnsi="標楷體" w:hint="eastAsia"/>
        </w:rPr>
        <w:t>輔導員</w:t>
      </w:r>
      <w:r>
        <w:rPr>
          <w:rFonts w:ascii="標楷體" w:eastAsia="標楷體" w:hAnsi="標楷體" w:hint="eastAsia"/>
        </w:rPr>
        <w:t xml:space="preserve">  姓名：</w:t>
      </w:r>
      <w:r w:rsidR="00506875">
        <w:rPr>
          <w:rFonts w:ascii="標楷體" w:eastAsia="標楷體" w:hAnsi="標楷體" w:hint="eastAsia"/>
        </w:rPr>
        <w:t>張芳瑄</w:t>
      </w:r>
      <w:r w:rsidR="00472C5A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報告時間：</w:t>
      </w:r>
      <w:r w:rsidR="001B0FDD">
        <w:rPr>
          <w:rFonts w:ascii="標楷體" w:eastAsia="標楷體" w:hAnsi="標楷體" w:hint="eastAsia"/>
        </w:rPr>
        <w:t>109</w:t>
      </w:r>
      <w:r>
        <w:rPr>
          <w:rFonts w:ascii="標楷體" w:eastAsia="標楷體" w:hAnsi="標楷體" w:hint="eastAsia"/>
        </w:rPr>
        <w:t>年</w:t>
      </w:r>
      <w:r w:rsidR="007F6EE4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</w:t>
      </w:r>
      <w:r w:rsidR="007F6EE4">
        <w:rPr>
          <w:rFonts w:ascii="標楷體" w:eastAsia="標楷體" w:hAnsi="標楷體" w:hint="eastAsia"/>
        </w:rPr>
        <w:t>24</w:t>
      </w:r>
      <w:r>
        <w:rPr>
          <w:rFonts w:ascii="標楷體" w:eastAsia="標楷體" w:hAnsi="標楷體"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1329"/>
        <w:gridCol w:w="1611"/>
        <w:gridCol w:w="646"/>
        <w:gridCol w:w="374"/>
        <w:gridCol w:w="1883"/>
        <w:gridCol w:w="2257"/>
      </w:tblGrid>
      <w:tr w:rsidR="007E3141" w14:paraId="565644D4" w14:textId="77777777" w:rsidTr="00093F44">
        <w:trPr>
          <w:cantSplit/>
          <w:trHeight w:val="712"/>
        </w:trPr>
        <w:tc>
          <w:tcPr>
            <w:tcW w:w="928" w:type="dxa"/>
            <w:vMerge w:val="restart"/>
            <w:vAlign w:val="center"/>
          </w:tcPr>
          <w:p w14:paraId="32BAFD3B" w14:textId="77777777" w:rsidR="00B06B56" w:rsidRPr="00506875" w:rsidRDefault="007E3141" w:rsidP="00B06B56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506875">
              <w:rPr>
                <w:rFonts w:ascii="標楷體" w:eastAsia="標楷體" w:hAnsi="標楷體" w:hint="eastAsia"/>
                <w:szCs w:val="24"/>
              </w:rPr>
              <w:t>學習</w:t>
            </w:r>
          </w:p>
          <w:p w14:paraId="4A919687" w14:textId="77777777" w:rsidR="00B06B56" w:rsidRPr="00506875" w:rsidRDefault="007E3141" w:rsidP="00B06B56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506875">
              <w:rPr>
                <w:rFonts w:ascii="標楷體" w:eastAsia="標楷體" w:hAnsi="標楷體" w:hint="eastAsia"/>
                <w:szCs w:val="24"/>
              </w:rPr>
              <w:t>項目</w:t>
            </w:r>
          </w:p>
          <w:p w14:paraId="4E488791" w14:textId="77777777" w:rsidR="007E3141" w:rsidRPr="00506875" w:rsidRDefault="007E3141" w:rsidP="00B06B56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506875">
              <w:rPr>
                <w:rFonts w:ascii="標楷體" w:eastAsia="標楷體" w:hAnsi="標楷體" w:hint="eastAsia"/>
                <w:szCs w:val="24"/>
              </w:rPr>
              <w:t>及名稱</w:t>
            </w:r>
          </w:p>
        </w:tc>
        <w:tc>
          <w:tcPr>
            <w:tcW w:w="8100" w:type="dxa"/>
            <w:gridSpan w:val="6"/>
            <w:tcBorders>
              <w:bottom w:val="single" w:sz="4" w:space="0" w:color="auto"/>
            </w:tcBorders>
            <w:vAlign w:val="center"/>
          </w:tcPr>
          <w:p w14:paraId="4F85AD4D" w14:textId="77777777" w:rsidR="007E3141" w:rsidRPr="00506875" w:rsidRDefault="007E3141" w:rsidP="0050687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06875">
              <w:rPr>
                <w:rFonts w:ascii="標楷體" w:eastAsia="標楷體" w:hAnsi="標楷體" w:hint="eastAsia"/>
                <w:szCs w:val="24"/>
              </w:rPr>
              <w:t>□訓練；□觀摩（參訪）；□專業（醫藥、護理、社工、復健、營養）研討；</w:t>
            </w:r>
            <w:r w:rsidR="00506875" w:rsidRPr="00506875">
              <w:rPr>
                <w:rFonts w:ascii="標楷體" w:eastAsia="標楷體" w:hAnsi="標楷體" w:hint="eastAsia"/>
                <w:szCs w:val="24"/>
              </w:rPr>
              <w:t>■</w:t>
            </w:r>
            <w:r w:rsidRPr="00506875">
              <w:rPr>
                <w:rFonts w:ascii="標楷體" w:eastAsia="標楷體" w:hAnsi="標楷體" w:hint="eastAsia"/>
                <w:szCs w:val="24"/>
              </w:rPr>
              <w:t>一般研討（研習）；□說明會；□其他</w:t>
            </w:r>
          </w:p>
        </w:tc>
      </w:tr>
      <w:tr w:rsidR="007E3141" w14:paraId="25B4715C" w14:textId="77777777">
        <w:trPr>
          <w:cantSplit/>
          <w:trHeight w:val="523"/>
        </w:trPr>
        <w:tc>
          <w:tcPr>
            <w:tcW w:w="92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69B5B65" w14:textId="77777777" w:rsidR="007E3141" w:rsidRPr="00506875" w:rsidRDefault="007E3141">
            <w:pPr>
              <w:snapToGrid w:val="0"/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00" w:type="dxa"/>
            <w:gridSpan w:val="6"/>
            <w:tcBorders>
              <w:bottom w:val="single" w:sz="4" w:space="0" w:color="auto"/>
            </w:tcBorders>
            <w:vAlign w:val="center"/>
          </w:tcPr>
          <w:p w14:paraId="510E1E7D" w14:textId="402B5BB1" w:rsidR="007E3141" w:rsidRPr="00506875" w:rsidRDefault="007E3141" w:rsidP="000071A0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06875">
              <w:rPr>
                <w:rFonts w:ascii="標楷體" w:eastAsia="標楷體" w:hAnsi="標楷體" w:hint="eastAsia"/>
                <w:szCs w:val="24"/>
              </w:rPr>
              <w:t>名稱：</w:t>
            </w:r>
            <w:r w:rsidR="007F6EE4" w:rsidRPr="007F6EE4">
              <w:rPr>
                <w:rFonts w:ascii="標楷體" w:eastAsia="標楷體" w:hAnsi="標楷體" w:hint="eastAsia"/>
                <w:szCs w:val="24"/>
              </w:rPr>
              <w:t>新聞稿寫作實務研習班第</w:t>
            </w:r>
            <w:r w:rsidR="007F6EE4" w:rsidRPr="007F6EE4">
              <w:rPr>
                <w:rFonts w:ascii="標楷體" w:eastAsia="標楷體" w:hAnsi="標楷體"/>
                <w:szCs w:val="24"/>
              </w:rPr>
              <w:t>1</w:t>
            </w:r>
            <w:r w:rsidR="007F6EE4" w:rsidRPr="007F6EE4">
              <w:rPr>
                <w:rFonts w:ascii="標楷體" w:eastAsia="標楷體" w:hAnsi="標楷體" w:hint="eastAsia"/>
                <w:szCs w:val="24"/>
              </w:rPr>
              <w:t>期</w:t>
            </w:r>
          </w:p>
        </w:tc>
      </w:tr>
      <w:tr w:rsidR="007E3141" w14:paraId="00BA8FAF" w14:textId="77777777" w:rsidTr="000C36A6">
        <w:trPr>
          <w:cantSplit/>
          <w:trHeight w:val="710"/>
        </w:trPr>
        <w:tc>
          <w:tcPr>
            <w:tcW w:w="928" w:type="dxa"/>
            <w:vAlign w:val="center"/>
          </w:tcPr>
          <w:p w14:paraId="166DA8FF" w14:textId="77777777" w:rsidR="007E3141" w:rsidRPr="00506875" w:rsidRDefault="000C36A6" w:rsidP="00B06B56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506875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940" w:type="dxa"/>
            <w:gridSpan w:val="2"/>
            <w:vAlign w:val="center"/>
          </w:tcPr>
          <w:p w14:paraId="6F2023B6" w14:textId="50CF605C" w:rsidR="007E3141" w:rsidRDefault="001B0FDD" w:rsidP="007F6EE4">
            <w:pPr>
              <w:snapToGrid w:val="0"/>
              <w:spacing w:line="240" w:lineRule="atLeast"/>
              <w:ind w:firstLine="5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109</w:t>
            </w:r>
            <w:r w:rsidR="007E3141" w:rsidRPr="00506875">
              <w:rPr>
                <w:rFonts w:ascii="標楷體" w:eastAsia="標楷體" w:hAnsi="標楷體" w:hint="eastAsia"/>
                <w:szCs w:val="24"/>
              </w:rPr>
              <w:t>年</w:t>
            </w:r>
            <w:r w:rsidR="007F6EE4">
              <w:rPr>
                <w:rFonts w:ascii="標楷體" w:eastAsia="標楷體" w:hAnsi="標楷體" w:hint="eastAsia"/>
                <w:szCs w:val="24"/>
              </w:rPr>
              <w:t>7</w:t>
            </w:r>
            <w:r w:rsidR="007E3141" w:rsidRPr="00506875">
              <w:rPr>
                <w:rFonts w:ascii="標楷體" w:eastAsia="標楷體" w:hAnsi="標楷體" w:hint="eastAsia"/>
                <w:szCs w:val="24"/>
              </w:rPr>
              <w:t>月</w:t>
            </w:r>
            <w:r w:rsidR="007F6EE4">
              <w:rPr>
                <w:rFonts w:ascii="標楷體" w:eastAsia="標楷體" w:hAnsi="標楷體" w:hint="eastAsia"/>
                <w:szCs w:val="24"/>
              </w:rPr>
              <w:t>20</w:t>
            </w:r>
            <w:r w:rsidR="007E3141" w:rsidRPr="00506875">
              <w:rPr>
                <w:rFonts w:ascii="標楷體" w:eastAsia="標楷體" w:hAnsi="標楷體" w:hint="eastAsia"/>
                <w:szCs w:val="24"/>
              </w:rPr>
              <w:t>日</w:t>
            </w:r>
          </w:p>
          <w:p w14:paraId="07F8F88F" w14:textId="308311F5" w:rsidR="007F6EE4" w:rsidRPr="00506875" w:rsidRDefault="007F6EE4" w:rsidP="007F6EE4">
            <w:pPr>
              <w:snapToGrid w:val="0"/>
              <w:spacing w:line="240" w:lineRule="atLeast"/>
              <w:ind w:firstLine="5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109年7月21日</w:t>
            </w:r>
          </w:p>
        </w:tc>
        <w:tc>
          <w:tcPr>
            <w:tcW w:w="1020" w:type="dxa"/>
            <w:gridSpan w:val="2"/>
            <w:vAlign w:val="center"/>
          </w:tcPr>
          <w:p w14:paraId="75644915" w14:textId="77777777" w:rsidR="007E3141" w:rsidRPr="00506875" w:rsidRDefault="007E3141" w:rsidP="000C36A6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506875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4140" w:type="dxa"/>
            <w:gridSpan w:val="2"/>
            <w:vAlign w:val="center"/>
          </w:tcPr>
          <w:p w14:paraId="2354A13E" w14:textId="30A1676C" w:rsidR="007E3141" w:rsidRPr="00506875" w:rsidRDefault="007F6EE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F6EE4">
              <w:rPr>
                <w:rFonts w:ascii="標楷體" w:eastAsia="標楷體" w:hAnsi="標楷體" w:hint="eastAsia"/>
                <w:szCs w:val="24"/>
              </w:rPr>
              <w:t>行政院人事行政總處公務人力發展學院（南投院區）</w:t>
            </w:r>
            <w:r w:rsidRPr="007F6EE4">
              <w:rPr>
                <w:rFonts w:ascii="標楷體" w:eastAsia="標楷體" w:hAnsi="標楷體"/>
                <w:szCs w:val="24"/>
              </w:rPr>
              <w:t>(</w:t>
            </w:r>
            <w:r w:rsidRPr="007F6EE4">
              <w:rPr>
                <w:rFonts w:ascii="標楷體" w:eastAsia="標楷體" w:hAnsi="標楷體" w:hint="eastAsia"/>
                <w:szCs w:val="24"/>
              </w:rPr>
              <w:t>南投市光明路一號</w:t>
            </w:r>
            <w:r w:rsidRPr="007F6EE4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7E3141" w14:paraId="5E7CD7CB" w14:textId="77777777" w:rsidTr="001B0FDD">
        <w:trPr>
          <w:cantSplit/>
          <w:trHeight w:val="1417"/>
        </w:trPr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1026DCFB" w14:textId="77777777" w:rsidR="00B06B56" w:rsidRPr="00506875" w:rsidRDefault="007E3141" w:rsidP="00093F4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506875">
              <w:rPr>
                <w:rFonts w:ascii="標楷體" w:eastAsia="標楷體" w:hAnsi="標楷體" w:hint="eastAsia"/>
                <w:szCs w:val="24"/>
              </w:rPr>
              <w:t>學習</w:t>
            </w:r>
          </w:p>
          <w:p w14:paraId="3DF849B3" w14:textId="77777777" w:rsidR="00B06B56" w:rsidRPr="00506875" w:rsidRDefault="007E3141" w:rsidP="00093F4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506875">
              <w:rPr>
                <w:rFonts w:ascii="標楷體" w:eastAsia="標楷體" w:hAnsi="標楷體" w:hint="eastAsia"/>
                <w:szCs w:val="24"/>
              </w:rPr>
              <w:t>內容</w:t>
            </w:r>
          </w:p>
          <w:p w14:paraId="79302610" w14:textId="77777777" w:rsidR="007E3141" w:rsidRPr="00506875" w:rsidRDefault="007E3141" w:rsidP="00093F4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506875">
              <w:rPr>
                <w:rFonts w:ascii="標楷體" w:eastAsia="標楷體" w:hAnsi="標楷體" w:hint="eastAsia"/>
                <w:szCs w:val="24"/>
              </w:rPr>
              <w:t>大要</w:t>
            </w:r>
          </w:p>
        </w:tc>
        <w:tc>
          <w:tcPr>
            <w:tcW w:w="8100" w:type="dxa"/>
            <w:gridSpan w:val="6"/>
            <w:tcBorders>
              <w:bottom w:val="single" w:sz="4" w:space="0" w:color="auto"/>
            </w:tcBorders>
            <w:noWrap/>
          </w:tcPr>
          <w:p w14:paraId="3A5B66E5" w14:textId="77777777" w:rsidR="000071A0" w:rsidRDefault="007F6EE4" w:rsidP="000071A0">
            <w:pPr>
              <w:numPr>
                <w:ilvl w:val="0"/>
                <w:numId w:val="14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F6EE4">
              <w:rPr>
                <w:rFonts w:ascii="標楷體" w:eastAsia="標楷體" w:hAnsi="標楷體" w:hint="eastAsia"/>
                <w:szCs w:val="24"/>
              </w:rPr>
              <w:t>媒體特性及新聞議題管</w:t>
            </w:r>
            <w:r>
              <w:rPr>
                <w:rFonts w:ascii="標楷體" w:eastAsia="標楷體" w:hAnsi="標楷體" w:hint="eastAsia"/>
                <w:szCs w:val="24"/>
              </w:rPr>
              <w:t>理</w:t>
            </w:r>
          </w:p>
          <w:p w14:paraId="47898D14" w14:textId="77777777" w:rsidR="007F6EE4" w:rsidRDefault="007F6EE4" w:rsidP="000071A0">
            <w:pPr>
              <w:numPr>
                <w:ilvl w:val="0"/>
                <w:numId w:val="14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F6EE4">
              <w:rPr>
                <w:rFonts w:ascii="標楷體" w:eastAsia="標楷體" w:hAnsi="標楷體" w:hint="eastAsia"/>
                <w:szCs w:val="24"/>
              </w:rPr>
              <w:t>新聞稿寫作原則及基本格</w:t>
            </w:r>
            <w:r>
              <w:rPr>
                <w:rFonts w:ascii="標楷體" w:eastAsia="標楷體" w:hAnsi="標楷體" w:hint="eastAsia"/>
                <w:szCs w:val="24"/>
              </w:rPr>
              <w:t>式</w:t>
            </w:r>
          </w:p>
          <w:p w14:paraId="19D32DC5" w14:textId="77777777" w:rsidR="007F6EE4" w:rsidRDefault="007F6EE4" w:rsidP="000071A0">
            <w:pPr>
              <w:numPr>
                <w:ilvl w:val="0"/>
                <w:numId w:val="14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F6EE4">
              <w:rPr>
                <w:rFonts w:ascii="標楷體" w:eastAsia="標楷體" w:hAnsi="標楷體" w:hint="eastAsia"/>
                <w:szCs w:val="24"/>
              </w:rPr>
              <w:t>新聞稿實作練</w:t>
            </w:r>
            <w:r>
              <w:rPr>
                <w:rFonts w:ascii="標楷體" w:eastAsia="標楷體" w:hAnsi="標楷體" w:hint="eastAsia"/>
                <w:szCs w:val="24"/>
              </w:rPr>
              <w:t>習</w:t>
            </w:r>
          </w:p>
          <w:p w14:paraId="43CB049D" w14:textId="1D89E086" w:rsidR="007F6EE4" w:rsidRPr="000071A0" w:rsidRDefault="007F6EE4" w:rsidP="000071A0">
            <w:pPr>
              <w:numPr>
                <w:ilvl w:val="0"/>
                <w:numId w:val="14"/>
              </w:num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F6EE4">
              <w:rPr>
                <w:rFonts w:ascii="標楷體" w:eastAsia="標楷體" w:hAnsi="標楷體" w:hint="eastAsia"/>
                <w:szCs w:val="24"/>
              </w:rPr>
              <w:t>新聞稿案例解</w:t>
            </w:r>
            <w:r>
              <w:rPr>
                <w:rFonts w:ascii="標楷體" w:eastAsia="標楷體" w:hAnsi="標楷體" w:hint="eastAsia"/>
                <w:szCs w:val="24"/>
              </w:rPr>
              <w:t>析</w:t>
            </w:r>
          </w:p>
        </w:tc>
      </w:tr>
      <w:tr w:rsidR="007E3141" w14:paraId="5F421BC8" w14:textId="77777777" w:rsidTr="00093F44">
        <w:trPr>
          <w:cantSplit/>
          <w:trHeight w:val="1545"/>
        </w:trPr>
        <w:tc>
          <w:tcPr>
            <w:tcW w:w="928" w:type="dxa"/>
            <w:vAlign w:val="center"/>
          </w:tcPr>
          <w:p w14:paraId="766F8200" w14:textId="77777777" w:rsidR="00B06B56" w:rsidRPr="00506875" w:rsidRDefault="007E3141" w:rsidP="00093F4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506875">
              <w:rPr>
                <w:rFonts w:ascii="標楷體" w:eastAsia="標楷體" w:hAnsi="標楷體" w:hint="eastAsia"/>
                <w:szCs w:val="24"/>
              </w:rPr>
              <w:lastRenderedPageBreak/>
              <w:t>心得</w:t>
            </w:r>
          </w:p>
          <w:p w14:paraId="2EDB327C" w14:textId="77777777" w:rsidR="007E3141" w:rsidRPr="00506875" w:rsidRDefault="007E3141" w:rsidP="00093F4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506875">
              <w:rPr>
                <w:rFonts w:ascii="標楷體" w:eastAsia="標楷體" w:hAnsi="標楷體" w:hint="eastAsia"/>
                <w:szCs w:val="24"/>
              </w:rPr>
              <w:t>感想</w:t>
            </w:r>
          </w:p>
        </w:tc>
        <w:tc>
          <w:tcPr>
            <w:tcW w:w="8100" w:type="dxa"/>
            <w:gridSpan w:val="6"/>
          </w:tcPr>
          <w:p w14:paraId="4BAF0B05" w14:textId="77777777" w:rsidR="007F6EE4" w:rsidRPr="0079678A" w:rsidRDefault="007F6EE4" w:rsidP="007F6EE4">
            <w:pPr>
              <w:ind w:firstLineChars="100" w:firstLine="240"/>
              <w:rPr>
                <w:rFonts w:ascii="標楷體" w:eastAsia="標楷體" w:hAnsi="標楷體"/>
              </w:rPr>
            </w:pPr>
            <w:r w:rsidRPr="0079678A">
              <w:rPr>
                <w:rFonts w:ascii="標楷體" w:eastAsia="標楷體" w:hAnsi="標楷體" w:hint="eastAsia"/>
              </w:rPr>
              <w:t>因緣際會下從科長那裡得知並參加了此門研習，對新聞稿完全陌生的我從得知要去研習的那天，有點小慌張但又有點期待。印象中，曾接觸新聞稿的時機，是看到考選部張貼出的新聞稿，似乎是澄清某件事情，主題已經忘記了。我開始思考，政府所撰寫並張貼的文章就是新聞稿嗎？參加了這次的研習，終於對新聞稿有近一步的認識，新聞稿有多種類型，並非所有政府發表即是新聞稿，也在這次的研習中，釐清了前述的考選部張貼文章，原來屬於澄清稿。</w:t>
            </w:r>
          </w:p>
          <w:p w14:paraId="1546A6BF" w14:textId="77777777" w:rsidR="007F6EE4" w:rsidRPr="0079678A" w:rsidRDefault="007F6EE4" w:rsidP="007F6EE4">
            <w:pPr>
              <w:ind w:firstLineChars="100" w:firstLine="240"/>
              <w:rPr>
                <w:rFonts w:ascii="標楷體" w:eastAsia="標楷體" w:hAnsi="標楷體"/>
              </w:rPr>
            </w:pPr>
            <w:r w:rsidRPr="0079678A">
              <w:rPr>
                <w:rFonts w:ascii="標楷體" w:eastAsia="標楷體" w:hAnsi="標楷體" w:hint="eastAsia"/>
              </w:rPr>
              <w:t>研習中，老師不直接以新聞稿的介紹開門見山，取而代之的是從媒體特性的角度切入，接續新聞議題之管理，在第二天的課程，才正式進入新聞稿的寫作原理及基本格式。</w:t>
            </w:r>
          </w:p>
          <w:p w14:paraId="52779E64" w14:textId="77777777" w:rsidR="007F6EE4" w:rsidRPr="0079678A" w:rsidRDefault="007F6EE4" w:rsidP="007F6EE4">
            <w:pPr>
              <w:ind w:firstLineChars="100" w:firstLine="240"/>
              <w:rPr>
                <w:rFonts w:ascii="標楷體" w:eastAsia="標楷體" w:hAnsi="標楷體"/>
              </w:rPr>
            </w:pPr>
            <w:r w:rsidRPr="0079678A">
              <w:rPr>
                <w:rFonts w:ascii="標楷體" w:eastAsia="標楷體" w:hAnsi="標楷體" w:hint="eastAsia"/>
              </w:rPr>
              <w:t>現今屬於「數位媒體」的時代，媒體具有廣大的影響力，倘若未對媒體有所約束，將大大影響我們的生活。以我國電視新聞台為例，大部分的新聞台為了衝高收視率，常以腥羶色或未加以查證的內容吸引觀眾，除犯罪新聞，交通事故新聞亦充滿其中。數位時代的媒體特性可說是非常即時，卻也「假新聞」橫行，進入「假新聞、後真相」時代。又因為假新聞具有聳動人心的特性，傳播數度遠比真新聞來得快速。</w:t>
            </w:r>
          </w:p>
          <w:p w14:paraId="52043439" w14:textId="77777777" w:rsidR="007F6EE4" w:rsidRPr="0079678A" w:rsidRDefault="007F6EE4" w:rsidP="007F6EE4">
            <w:pPr>
              <w:ind w:firstLineChars="100" w:firstLine="240"/>
              <w:rPr>
                <w:rFonts w:ascii="標楷體" w:eastAsia="標楷體" w:hAnsi="標楷體"/>
              </w:rPr>
            </w:pPr>
            <w:r w:rsidRPr="0079678A">
              <w:rPr>
                <w:rFonts w:ascii="標楷體" w:eastAsia="標楷體" w:hAnsi="標楷體" w:hint="eastAsia"/>
              </w:rPr>
              <w:t>因應眾多假新聞的時代，新聞議題管理就更顯重要。新聞議題管理相當於政府機構的公共關係與如何宣傳，即牽涉到如何選擇事實的呈現與如何呈現？但因為數位媒體時代，新聞議題管理的課題難度也越來越高。平時可行的辦法如：發新聞稿、舉辦記者招待會或辦理活動行銷等。不僅要注意何種新聞屬於應重視或優先管理的議題，對於負面或對機關不利的資訊，政府部門要懂得拿捏，因為回應若不恰當，反而會帶來反效果，對社會觀感不佳，因此，政府部門應盡量採勇於承擔責任的態度，並竭力避免民粹橫行。</w:t>
            </w:r>
          </w:p>
          <w:p w14:paraId="06545D01" w14:textId="77777777" w:rsidR="007F6EE4" w:rsidRPr="0079678A" w:rsidRDefault="007F6EE4" w:rsidP="007F6EE4">
            <w:pPr>
              <w:ind w:firstLineChars="100" w:firstLine="240"/>
              <w:rPr>
                <w:rFonts w:ascii="標楷體" w:eastAsia="標楷體" w:hAnsi="標楷體"/>
              </w:rPr>
            </w:pPr>
            <w:r w:rsidRPr="0079678A">
              <w:rPr>
                <w:rFonts w:ascii="標楷體" w:eastAsia="標楷體" w:hAnsi="標楷體" w:hint="eastAsia"/>
              </w:rPr>
              <w:t>要寫好新聞稿，平時即應訓練自己能夠很快地掌握到事情的重點，因為在事實發生後，並沒有多餘的時間讓新聞稿寫作者慢慢琢磨，而是必須在短時間處理複雜議題。新聞稿寫作目的是要讓讀者看到易懂的文章，故避免使用艱澀難讀的文字，有鑑於此，平時廣泛閱讀及涉略多方面的知識更顯重要。如記者在得知新消息，轉成一篇文章的過程中，沒有過多的時間可以</w:t>
            </w:r>
            <w:r w:rsidRPr="0079678A">
              <w:rPr>
                <w:rFonts w:ascii="標楷體" w:eastAsia="標楷體" w:hAnsi="標楷體"/>
              </w:rPr>
              <w:t>google</w:t>
            </w:r>
            <w:r w:rsidRPr="0079678A">
              <w:rPr>
                <w:rFonts w:ascii="標楷體" w:eastAsia="標楷體" w:hAnsi="標楷體" w:hint="eastAsia"/>
              </w:rPr>
              <w:t>，因為需要快速消化成讀者看得懂的文字，才能搶先其他媒體、報社。另外，平時對機關歷史要有一定的了解，知道機關過去有怎樣的新聞，寫出來的內容才可以言之有物，看得出前因後果，且才會深入。</w:t>
            </w:r>
          </w:p>
          <w:p w14:paraId="6D80B139" w14:textId="77777777" w:rsidR="007F6EE4" w:rsidRPr="0079678A" w:rsidRDefault="007F6EE4" w:rsidP="007F6EE4">
            <w:pPr>
              <w:ind w:firstLineChars="100" w:firstLine="240"/>
              <w:rPr>
                <w:rFonts w:ascii="標楷體" w:eastAsia="標楷體" w:hAnsi="標楷體"/>
              </w:rPr>
            </w:pPr>
            <w:r w:rsidRPr="0079678A">
              <w:rPr>
                <w:rFonts w:ascii="標楷體" w:eastAsia="標楷體" w:hAnsi="標楷體" w:hint="eastAsia"/>
              </w:rPr>
              <w:t>又因為數位媒體，如臉書，與網友有互動，而新聞稿沒有，容易導致</w:t>
            </w:r>
            <w:r>
              <w:rPr>
                <w:rFonts w:ascii="標楷體" w:eastAsia="標楷體" w:hAnsi="標楷體" w:hint="eastAsia"/>
              </w:rPr>
              <w:t>新聞稿顯得無趣、</w:t>
            </w:r>
            <w:r w:rsidRPr="0079678A">
              <w:rPr>
                <w:rFonts w:ascii="標楷體" w:eastAsia="標楷體" w:hAnsi="標楷體" w:hint="eastAsia"/>
              </w:rPr>
              <w:t>不夠吸引人。為了避免此疑慮，新聞稿寫作的每個段落切勿太長，並且圍繞在「人」的身上，才能夠吸引讀者</w:t>
            </w:r>
            <w:r>
              <w:rPr>
                <w:rFonts w:ascii="標楷體" w:eastAsia="標楷體" w:hAnsi="標楷體" w:hint="eastAsia"/>
              </w:rPr>
              <w:t>。機關在擬</w:t>
            </w:r>
            <w:r w:rsidRPr="0079678A">
              <w:rPr>
                <w:rFonts w:ascii="標楷體" w:eastAsia="標楷體" w:hAnsi="標楷體" w:hint="eastAsia"/>
              </w:rPr>
              <w:t>新聞稿的同時，可以想想是否可以按月分主題行銷，找到機關新的「點」，做好品牌經營，不失焦，並一次一個重點做主軸，讓讀者讀到機關新聞稿時，激起其心中的共鳴</w:t>
            </w:r>
            <w:r>
              <w:rPr>
                <w:rFonts w:ascii="標楷體" w:eastAsia="標楷體" w:hAnsi="標楷體" w:hint="eastAsia"/>
              </w:rPr>
              <w:t>，對機關所要傳達的重點感到有趣，也能確實達到機關所要傳遞的信念與目的。</w:t>
            </w:r>
          </w:p>
          <w:p w14:paraId="2B831825" w14:textId="0F98F74E" w:rsidR="00AC0DF4" w:rsidRPr="007F6EE4" w:rsidRDefault="00AC0DF4" w:rsidP="00715D42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</w:p>
        </w:tc>
      </w:tr>
      <w:tr w:rsidR="007E3141" w14:paraId="638CED14" w14:textId="77777777">
        <w:trPr>
          <w:cantSplit/>
          <w:trHeight w:val="771"/>
        </w:trPr>
        <w:tc>
          <w:tcPr>
            <w:tcW w:w="2257" w:type="dxa"/>
            <w:gridSpan w:val="2"/>
            <w:tcBorders>
              <w:bottom w:val="single" w:sz="4" w:space="0" w:color="auto"/>
            </w:tcBorders>
            <w:vAlign w:val="center"/>
          </w:tcPr>
          <w:p w14:paraId="2C184F71" w14:textId="77777777" w:rsidR="007E3141" w:rsidRDefault="007E314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bookmarkStart w:id="0" w:name="_GoBack"/>
            <w:bookmarkEnd w:id="0"/>
          </w:p>
        </w:tc>
        <w:tc>
          <w:tcPr>
            <w:tcW w:w="2257" w:type="dxa"/>
            <w:gridSpan w:val="2"/>
            <w:tcBorders>
              <w:bottom w:val="single" w:sz="4" w:space="0" w:color="auto"/>
            </w:tcBorders>
            <w:vAlign w:val="center"/>
          </w:tcPr>
          <w:p w14:paraId="3BAC6C61" w14:textId="77777777" w:rsidR="007E3141" w:rsidRDefault="007E3141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57" w:type="dxa"/>
            <w:gridSpan w:val="2"/>
            <w:tcBorders>
              <w:bottom w:val="single" w:sz="4" w:space="0" w:color="auto"/>
            </w:tcBorders>
            <w:vAlign w:val="center"/>
          </w:tcPr>
          <w:p w14:paraId="60C6A645" w14:textId="77777777" w:rsidR="007E3141" w:rsidRDefault="007E3141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3FE58786" w14:textId="77777777" w:rsidR="007E3141" w:rsidRDefault="007E314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2C01018A" w14:textId="7C74E6AE" w:rsidR="007E3141" w:rsidRPr="00122B21" w:rsidRDefault="007E3141" w:rsidP="00F22A5C">
      <w:pPr>
        <w:pStyle w:val="a3"/>
        <w:spacing w:line="240" w:lineRule="exact"/>
        <w:ind w:left="0"/>
        <w:rPr>
          <w:sz w:val="24"/>
          <w:szCs w:val="24"/>
        </w:rPr>
      </w:pPr>
    </w:p>
    <w:sectPr w:rsidR="007E3141" w:rsidRPr="00122B21" w:rsidSect="007E3141">
      <w:pgSz w:w="11906" w:h="16838" w:code="9"/>
      <w:pgMar w:top="1079" w:right="1418" w:bottom="71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46BE4" w14:textId="77777777" w:rsidR="000168ED" w:rsidRDefault="000168ED" w:rsidP="000F5466">
      <w:r>
        <w:separator/>
      </w:r>
    </w:p>
  </w:endnote>
  <w:endnote w:type="continuationSeparator" w:id="0">
    <w:p w14:paraId="0C0DE288" w14:textId="77777777" w:rsidR="000168ED" w:rsidRDefault="000168ED" w:rsidP="000F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E0029" w14:textId="77777777" w:rsidR="000168ED" w:rsidRDefault="000168ED" w:rsidP="000F5466">
      <w:r>
        <w:separator/>
      </w:r>
    </w:p>
  </w:footnote>
  <w:footnote w:type="continuationSeparator" w:id="0">
    <w:p w14:paraId="1083C892" w14:textId="77777777" w:rsidR="000168ED" w:rsidRDefault="000168ED" w:rsidP="000F5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8EE2B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E1D25"/>
    <w:multiLevelType w:val="hybridMultilevel"/>
    <w:tmpl w:val="988A8D94"/>
    <w:lvl w:ilvl="0" w:tplc="47527D2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5A48DA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0C8220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7D6F6A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3DE433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88A4B1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87A534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CF881B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E34EA7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AD6F42"/>
    <w:multiLevelType w:val="hybridMultilevel"/>
    <w:tmpl w:val="09DC8F1A"/>
    <w:lvl w:ilvl="0" w:tplc="0052BEB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38F6A62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139E121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CD7A54D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71A8B65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E0FCA5E4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CC5A37F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538CA958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2D604512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47120A"/>
    <w:multiLevelType w:val="hybridMultilevel"/>
    <w:tmpl w:val="78ACFA7A"/>
    <w:lvl w:ilvl="0" w:tplc="332435F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32C2616"/>
    <w:multiLevelType w:val="hybridMultilevel"/>
    <w:tmpl w:val="CC2AFE7A"/>
    <w:lvl w:ilvl="0" w:tplc="B742E7A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3F2694"/>
    <w:multiLevelType w:val="hybridMultilevel"/>
    <w:tmpl w:val="91DC3198"/>
    <w:lvl w:ilvl="0" w:tplc="C15ED172">
      <w:start w:val="1"/>
      <w:numFmt w:val="taiwaneseCountingThousand"/>
      <w:lvlText w:val="(%1)"/>
      <w:lvlJc w:val="left"/>
      <w:pPr>
        <w:tabs>
          <w:tab w:val="num" w:pos="1277"/>
        </w:tabs>
        <w:ind w:left="1277" w:hanging="720"/>
      </w:pPr>
      <w:rPr>
        <w:rFonts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7"/>
        </w:tabs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7"/>
        </w:tabs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7"/>
        </w:tabs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7"/>
        </w:tabs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7"/>
        </w:tabs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7"/>
        </w:tabs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7"/>
        </w:tabs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7"/>
        </w:tabs>
        <w:ind w:left="4877" w:hanging="480"/>
      </w:pPr>
    </w:lvl>
  </w:abstractNum>
  <w:abstractNum w:abstractNumId="6" w15:restartNumberingAfterBreak="0">
    <w:nsid w:val="2D5252DB"/>
    <w:multiLevelType w:val="hybridMultilevel"/>
    <w:tmpl w:val="41A60304"/>
    <w:lvl w:ilvl="0" w:tplc="FE3CCF3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FC6707E"/>
    <w:multiLevelType w:val="hybridMultilevel"/>
    <w:tmpl w:val="9402BA18"/>
    <w:lvl w:ilvl="0" w:tplc="8DFA37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07C47C0"/>
    <w:multiLevelType w:val="hybridMultilevel"/>
    <w:tmpl w:val="C10C64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A81AB2"/>
    <w:multiLevelType w:val="hybridMultilevel"/>
    <w:tmpl w:val="346459FE"/>
    <w:lvl w:ilvl="0" w:tplc="3C5055D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14BCE8B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B4605AA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C48CB2E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14A2DB2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14209802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2418344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E4D0B358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C92882E4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7A759F6"/>
    <w:multiLevelType w:val="hybridMultilevel"/>
    <w:tmpl w:val="17D24AA0"/>
    <w:lvl w:ilvl="0" w:tplc="CA001E7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41B27CD"/>
    <w:multiLevelType w:val="hybridMultilevel"/>
    <w:tmpl w:val="58EEFC9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93C7ADE"/>
    <w:multiLevelType w:val="hybridMultilevel"/>
    <w:tmpl w:val="BD46DC6E"/>
    <w:lvl w:ilvl="0" w:tplc="833CFF2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C7D6E24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4D260AEC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4218EA2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5A2D0C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112CE4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63C6DD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616A7D5E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22CE7CF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2AF6E41"/>
    <w:multiLevelType w:val="hybridMultilevel"/>
    <w:tmpl w:val="C276AF60"/>
    <w:lvl w:ilvl="0" w:tplc="308CE52C">
      <w:start w:val="2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4844DF76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702827A6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759C5908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F156F0B2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87D460D0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A240E95A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DFCE9248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4E0225BA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9"/>
  </w:num>
  <w:num w:numId="5">
    <w:abstractNumId w:val="12"/>
  </w:num>
  <w:num w:numId="6">
    <w:abstractNumId w:val="7"/>
  </w:num>
  <w:num w:numId="7">
    <w:abstractNumId w:val="10"/>
  </w:num>
  <w:num w:numId="8">
    <w:abstractNumId w:val="6"/>
  </w:num>
  <w:num w:numId="9">
    <w:abstractNumId w:val="3"/>
  </w:num>
  <w:num w:numId="10">
    <w:abstractNumId w:val="5"/>
  </w:num>
  <w:num w:numId="11">
    <w:abstractNumId w:val="11"/>
  </w:num>
  <w:num w:numId="12">
    <w:abstractNumId w:val="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C99"/>
    <w:rsid w:val="000071A0"/>
    <w:rsid w:val="000168ED"/>
    <w:rsid w:val="00047A57"/>
    <w:rsid w:val="00054E83"/>
    <w:rsid w:val="0008734C"/>
    <w:rsid w:val="00087B5D"/>
    <w:rsid w:val="00093F44"/>
    <w:rsid w:val="000A61B0"/>
    <w:rsid w:val="000C36A6"/>
    <w:rsid w:val="000D1070"/>
    <w:rsid w:val="000F5466"/>
    <w:rsid w:val="000F65F8"/>
    <w:rsid w:val="00122B21"/>
    <w:rsid w:val="00164C3C"/>
    <w:rsid w:val="001762D1"/>
    <w:rsid w:val="00187A07"/>
    <w:rsid w:val="001B0FDD"/>
    <w:rsid w:val="001B30E9"/>
    <w:rsid w:val="001D0A57"/>
    <w:rsid w:val="00210C99"/>
    <w:rsid w:val="0023576F"/>
    <w:rsid w:val="00245318"/>
    <w:rsid w:val="00245D76"/>
    <w:rsid w:val="00296510"/>
    <w:rsid w:val="002B216D"/>
    <w:rsid w:val="002B7D82"/>
    <w:rsid w:val="002C5D4A"/>
    <w:rsid w:val="002D20B4"/>
    <w:rsid w:val="002F0105"/>
    <w:rsid w:val="002F1594"/>
    <w:rsid w:val="00342278"/>
    <w:rsid w:val="003529F5"/>
    <w:rsid w:val="003E20F6"/>
    <w:rsid w:val="00432C54"/>
    <w:rsid w:val="004555FA"/>
    <w:rsid w:val="00472C5A"/>
    <w:rsid w:val="00476FB8"/>
    <w:rsid w:val="00487DCD"/>
    <w:rsid w:val="004D3233"/>
    <w:rsid w:val="005053D2"/>
    <w:rsid w:val="00506875"/>
    <w:rsid w:val="005169E1"/>
    <w:rsid w:val="00561A10"/>
    <w:rsid w:val="00564D52"/>
    <w:rsid w:val="005D2456"/>
    <w:rsid w:val="005E6EE1"/>
    <w:rsid w:val="005F4D8B"/>
    <w:rsid w:val="005F6C3A"/>
    <w:rsid w:val="00617059"/>
    <w:rsid w:val="00642574"/>
    <w:rsid w:val="00661EA8"/>
    <w:rsid w:val="00662D6D"/>
    <w:rsid w:val="006F1E40"/>
    <w:rsid w:val="006F24F4"/>
    <w:rsid w:val="00710F00"/>
    <w:rsid w:val="0071399C"/>
    <w:rsid w:val="00715D42"/>
    <w:rsid w:val="007214D2"/>
    <w:rsid w:val="00740635"/>
    <w:rsid w:val="00760E9E"/>
    <w:rsid w:val="0079638B"/>
    <w:rsid w:val="007B1C4F"/>
    <w:rsid w:val="007C24B2"/>
    <w:rsid w:val="007E3141"/>
    <w:rsid w:val="007F6EE4"/>
    <w:rsid w:val="00805942"/>
    <w:rsid w:val="00820A49"/>
    <w:rsid w:val="00823F05"/>
    <w:rsid w:val="00826953"/>
    <w:rsid w:val="008717C5"/>
    <w:rsid w:val="008A7E7A"/>
    <w:rsid w:val="008C6821"/>
    <w:rsid w:val="008F3152"/>
    <w:rsid w:val="008F6DBA"/>
    <w:rsid w:val="00931F94"/>
    <w:rsid w:val="0097764B"/>
    <w:rsid w:val="009C38D7"/>
    <w:rsid w:val="00AB15D7"/>
    <w:rsid w:val="00AC0DF4"/>
    <w:rsid w:val="00AE31AA"/>
    <w:rsid w:val="00AF54C0"/>
    <w:rsid w:val="00B06B56"/>
    <w:rsid w:val="00B173F0"/>
    <w:rsid w:val="00B174AB"/>
    <w:rsid w:val="00B84FDC"/>
    <w:rsid w:val="00B8637D"/>
    <w:rsid w:val="00BB1013"/>
    <w:rsid w:val="00BB7280"/>
    <w:rsid w:val="00BD305B"/>
    <w:rsid w:val="00C07539"/>
    <w:rsid w:val="00C139C0"/>
    <w:rsid w:val="00C262ED"/>
    <w:rsid w:val="00CA5512"/>
    <w:rsid w:val="00CC3700"/>
    <w:rsid w:val="00CD64BB"/>
    <w:rsid w:val="00CE0D40"/>
    <w:rsid w:val="00CE3BF6"/>
    <w:rsid w:val="00D047E1"/>
    <w:rsid w:val="00D06BA0"/>
    <w:rsid w:val="00D27F22"/>
    <w:rsid w:val="00D56AB8"/>
    <w:rsid w:val="00D618F3"/>
    <w:rsid w:val="00D74A44"/>
    <w:rsid w:val="00D756B8"/>
    <w:rsid w:val="00D81744"/>
    <w:rsid w:val="00D90975"/>
    <w:rsid w:val="00D92255"/>
    <w:rsid w:val="00E1200B"/>
    <w:rsid w:val="00E238CE"/>
    <w:rsid w:val="00E256AF"/>
    <w:rsid w:val="00E427E0"/>
    <w:rsid w:val="00E47926"/>
    <w:rsid w:val="00E5360B"/>
    <w:rsid w:val="00E54896"/>
    <w:rsid w:val="00E5503B"/>
    <w:rsid w:val="00E81BD2"/>
    <w:rsid w:val="00E8388B"/>
    <w:rsid w:val="00E85D85"/>
    <w:rsid w:val="00EF7473"/>
    <w:rsid w:val="00F22A5C"/>
    <w:rsid w:val="00F43391"/>
    <w:rsid w:val="00F529B4"/>
    <w:rsid w:val="00F55947"/>
    <w:rsid w:val="00F733FD"/>
    <w:rsid w:val="00F93423"/>
    <w:rsid w:val="00FA27A3"/>
    <w:rsid w:val="00FE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5E4532"/>
  <w14:defaultImageDpi w14:val="32767"/>
  <w15:docId w15:val="{4172F038-ADBF-402A-8EF1-27BDC057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240" w:lineRule="atLeast"/>
      <w:ind w:left="397"/>
      <w:jc w:val="both"/>
    </w:pPr>
    <w:rPr>
      <w:rFonts w:ascii="標楷體" w:eastAsia="標楷體"/>
      <w:sz w:val="28"/>
    </w:rPr>
  </w:style>
  <w:style w:type="paragraph" w:styleId="2">
    <w:name w:val="Body Text Indent 2"/>
    <w:basedOn w:val="a"/>
    <w:pPr>
      <w:snapToGrid w:val="0"/>
      <w:spacing w:line="240" w:lineRule="atLeast"/>
      <w:ind w:left="1213" w:hanging="1134"/>
      <w:jc w:val="both"/>
    </w:pPr>
    <w:rPr>
      <w:rFonts w:ascii="標楷體" w:eastAsia="標楷體"/>
      <w:sz w:val="28"/>
    </w:rPr>
  </w:style>
  <w:style w:type="paragraph" w:styleId="3">
    <w:name w:val="Body Text Indent 3"/>
    <w:basedOn w:val="a"/>
    <w:pPr>
      <w:snapToGrid w:val="0"/>
      <w:spacing w:line="240" w:lineRule="atLeast"/>
      <w:ind w:left="510" w:hanging="510"/>
      <w:jc w:val="both"/>
    </w:pPr>
    <w:rPr>
      <w:rFonts w:ascii="標楷體" w:eastAsia="標楷體"/>
      <w:sz w:val="28"/>
    </w:rPr>
  </w:style>
  <w:style w:type="paragraph" w:styleId="a4">
    <w:name w:val="header"/>
    <w:basedOn w:val="a"/>
    <w:link w:val="a5"/>
    <w:uiPriority w:val="99"/>
    <w:unhideWhenUsed/>
    <w:rsid w:val="000F546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5">
    <w:name w:val="頁首 字元"/>
    <w:link w:val="a4"/>
    <w:uiPriority w:val="99"/>
    <w:rsid w:val="000F5466"/>
    <w:rPr>
      <w:kern w:val="2"/>
    </w:rPr>
  </w:style>
  <w:style w:type="paragraph" w:styleId="a6">
    <w:name w:val="footer"/>
    <w:basedOn w:val="a"/>
    <w:link w:val="a7"/>
    <w:uiPriority w:val="99"/>
    <w:unhideWhenUsed/>
    <w:rsid w:val="000F546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尾 字元"/>
    <w:link w:val="a6"/>
    <w:uiPriority w:val="99"/>
    <w:rsid w:val="000F546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AE59D-2EC0-44AA-B8DD-924D0559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212</Words>
  <Characters>1215</Characters>
  <Application>Microsoft Office Word</Application>
  <DocSecurity>0</DocSecurity>
  <Lines>10</Lines>
  <Paragraphs>2</Paragraphs>
  <ScaleCrop>false</ScaleCrop>
  <Company>彰化仁愛之家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內政部中區老人之家工作人員參加研習（訓練）心得報告</dc:title>
  <dc:creator>彰化仁愛之家</dc:creator>
  <cp:lastModifiedBy>user</cp:lastModifiedBy>
  <cp:revision>3</cp:revision>
  <cp:lastPrinted>2019-07-10T01:43:00Z</cp:lastPrinted>
  <dcterms:created xsi:type="dcterms:W3CDTF">2020-07-24T06:03:00Z</dcterms:created>
  <dcterms:modified xsi:type="dcterms:W3CDTF">2020-08-06T00:35:00Z</dcterms:modified>
</cp:coreProperties>
</file>